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9D2F" w14:textId="26010152" w:rsidR="00EA0F84" w:rsidRDefault="00EA0F84" w:rsidP="00EA0F84"/>
    <w:p w14:paraId="0716A6D3" w14:textId="6E67D8D6" w:rsidR="00EA0F84" w:rsidRPr="00EA0F84" w:rsidRDefault="002F1F93" w:rsidP="00EA0F84">
      <w:pPr>
        <w:jc w:val="center"/>
        <w:rPr>
          <w:rFonts w:ascii="Calibri" w:eastAsia="MS Mincho" w:hAnsi="Calibri" w:cs="Times New Roman"/>
          <w:sz w:val="30"/>
          <w:szCs w:val="30"/>
        </w:rPr>
      </w:pPr>
      <w:bookmarkStart w:id="0" w:name="_Hlk485915570"/>
      <w:r>
        <w:rPr>
          <w:rFonts w:ascii="Calibri" w:eastAsia="MS Mincho" w:hAnsi="Calibri" w:cs="Times New Roman"/>
          <w:sz w:val="30"/>
          <w:szCs w:val="30"/>
        </w:rPr>
        <w:t xml:space="preserve">New Zealand </w:t>
      </w:r>
      <w:r w:rsidR="004C125F">
        <w:rPr>
          <w:rFonts w:ascii="Calibri" w:eastAsia="MS Mincho" w:hAnsi="Calibri" w:cs="Times New Roman"/>
          <w:sz w:val="30"/>
          <w:szCs w:val="30"/>
        </w:rPr>
        <w:t xml:space="preserve">International Moth 2019 National Championship </w:t>
      </w:r>
    </w:p>
    <w:p w14:paraId="0B0AA022" w14:textId="0D77A487" w:rsidR="00EA0F84" w:rsidRPr="00EA0F84" w:rsidRDefault="004C125F" w:rsidP="00EA0F84">
      <w:pPr>
        <w:jc w:val="center"/>
        <w:rPr>
          <w:rFonts w:ascii="Calibri" w:eastAsia="MS Mincho" w:hAnsi="Calibri" w:cs="Times New Roman"/>
          <w:i/>
          <w:sz w:val="30"/>
          <w:szCs w:val="30"/>
          <w:lang w:val="en-GB"/>
        </w:rPr>
      </w:pPr>
      <w:r>
        <w:rPr>
          <w:rFonts w:ascii="Calibri" w:eastAsia="MS Mincho" w:hAnsi="Calibri" w:cs="Times New Roman"/>
          <w:sz w:val="30"/>
          <w:szCs w:val="30"/>
        </w:rPr>
        <w:t>March 14</w:t>
      </w:r>
      <w:r w:rsidRPr="004C125F">
        <w:rPr>
          <w:rFonts w:ascii="Calibri" w:eastAsia="MS Mincho" w:hAnsi="Calibri" w:cs="Times New Roman"/>
          <w:sz w:val="30"/>
          <w:szCs w:val="30"/>
          <w:vertAlign w:val="superscript"/>
        </w:rPr>
        <w:t>th</w:t>
      </w:r>
      <w:r>
        <w:rPr>
          <w:rFonts w:ascii="Calibri" w:eastAsia="MS Mincho" w:hAnsi="Calibri" w:cs="Times New Roman"/>
          <w:sz w:val="30"/>
          <w:szCs w:val="30"/>
        </w:rPr>
        <w:t xml:space="preserve"> – 17</w:t>
      </w:r>
      <w:r w:rsidRPr="004C125F">
        <w:rPr>
          <w:rFonts w:ascii="Calibri" w:eastAsia="MS Mincho" w:hAnsi="Calibri" w:cs="Times New Roman"/>
          <w:sz w:val="30"/>
          <w:szCs w:val="30"/>
          <w:vertAlign w:val="superscript"/>
        </w:rPr>
        <w:t>th</w:t>
      </w:r>
      <w:r>
        <w:rPr>
          <w:rFonts w:ascii="Calibri" w:eastAsia="MS Mincho" w:hAnsi="Calibri" w:cs="Times New Roman"/>
          <w:sz w:val="30"/>
          <w:szCs w:val="30"/>
        </w:rPr>
        <w:t xml:space="preserve"> 2019</w:t>
      </w:r>
    </w:p>
    <w:p w14:paraId="7703A3C8" w14:textId="77438591" w:rsidR="00EA0F84" w:rsidRPr="004C125F" w:rsidRDefault="00EA0F84" w:rsidP="004C125F">
      <w:pPr>
        <w:jc w:val="center"/>
        <w:rPr>
          <w:rFonts w:ascii="Calibri" w:eastAsia="MS Mincho" w:hAnsi="Calibri" w:cs="Times New Roman"/>
          <w:i/>
          <w:sz w:val="30"/>
          <w:szCs w:val="30"/>
          <w:lang w:val="en-GB"/>
        </w:rPr>
      </w:pPr>
      <w:r w:rsidRPr="00EA0F84">
        <w:rPr>
          <w:rFonts w:ascii="Calibri" w:eastAsia="MS Mincho" w:hAnsi="Calibri" w:cs="Times New Roman"/>
          <w:sz w:val="30"/>
          <w:szCs w:val="30"/>
          <w:lang w:val="en-GB"/>
        </w:rPr>
        <w:t>The Organising Authority i</w:t>
      </w:r>
      <w:r w:rsidR="004C125F">
        <w:rPr>
          <w:rFonts w:ascii="Calibri" w:eastAsia="MS Mincho" w:hAnsi="Calibri" w:cs="Times New Roman"/>
          <w:sz w:val="30"/>
          <w:szCs w:val="30"/>
          <w:lang w:val="en-GB"/>
        </w:rPr>
        <w:t>s Manly Sailing Club</w:t>
      </w:r>
    </w:p>
    <w:bookmarkEnd w:id="0"/>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1"/>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r w:rsidRPr="00EA0F84">
        <w:rPr>
          <w:rFonts w:ascii="Calibri" w:eastAsia="MS Mincho" w:hAnsi="Calibri" w:cs="Times New Roman"/>
          <w:b/>
          <w:lang w:val="en-GB"/>
        </w:rPr>
        <w:t>RULES</w:t>
      </w:r>
    </w:p>
    <w:p w14:paraId="236C2EA9" w14:textId="20F68587" w:rsidR="00EA0F84" w:rsidRPr="00E741F0" w:rsidRDefault="00EA0F84" w:rsidP="00E741F0">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3" w:name="_Hlk485917233"/>
      <w:bookmarkEnd w:id="2"/>
    </w:p>
    <w:p w14:paraId="77C24297" w14:textId="77777777" w:rsidR="00EA0F84" w:rsidRPr="00EA0F84" w:rsidRDefault="00EA0F84" w:rsidP="004C125F">
      <w:pPr>
        <w:contextualSpacing/>
        <w:rPr>
          <w:rFonts w:ascii="Calibri" w:eastAsia="MS Mincho" w:hAnsi="Calibri" w:cs="Times New Roman"/>
          <w:lang w:val="en-GB"/>
        </w:rPr>
      </w:pPr>
      <w:bookmarkStart w:id="4" w:name="_Hlk485917482"/>
      <w:bookmarkEnd w:id="3"/>
    </w:p>
    <w:p w14:paraId="2F427BEC" w14:textId="75C086A4" w:rsidR="004C2C08"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Racing rule</w:t>
      </w:r>
      <w:bookmarkEnd w:id="4"/>
      <w:r w:rsidR="004C2C08">
        <w:rPr>
          <w:rFonts w:ascii="Calibri" w:eastAsia="MS Mincho" w:hAnsi="Calibri" w:cs="Times New Roman"/>
          <w:lang w:val="en-GB"/>
        </w:rPr>
        <w:t xml:space="preserve"> 44.1 </w:t>
      </w:r>
      <w:r w:rsidR="00E741F0">
        <w:rPr>
          <w:rFonts w:ascii="Calibri" w:eastAsia="MS Mincho" w:hAnsi="Calibri" w:cs="Times New Roman"/>
          <w:lang w:val="en-GB"/>
        </w:rPr>
        <w:t xml:space="preserve">and App P 2.1 </w:t>
      </w:r>
      <w:r w:rsidR="004C2C08">
        <w:rPr>
          <w:rFonts w:ascii="Calibri" w:eastAsia="MS Mincho" w:hAnsi="Calibri" w:cs="Times New Roman"/>
          <w:lang w:val="en-GB"/>
        </w:rPr>
        <w:t>will be changed to a One Turn Penalty.</w:t>
      </w:r>
    </w:p>
    <w:p w14:paraId="4ACA3586" w14:textId="77777777" w:rsidR="004C2C08" w:rsidRDefault="004C2C08" w:rsidP="004C2C08">
      <w:pPr>
        <w:spacing w:after="160" w:line="259" w:lineRule="auto"/>
        <w:ind w:left="720"/>
        <w:contextualSpacing/>
        <w:rPr>
          <w:rFonts w:ascii="Calibri" w:eastAsia="MS Mincho" w:hAnsi="Calibri" w:cs="Times New Roman"/>
          <w:lang w:val="en-GB"/>
        </w:rPr>
      </w:pPr>
    </w:p>
    <w:p w14:paraId="728189AC" w14:textId="7E19DBAF" w:rsidR="00EA0F84" w:rsidRPr="00EA0F84" w:rsidRDefault="004C2C08" w:rsidP="00EA0F84">
      <w:pPr>
        <w:numPr>
          <w:ilvl w:val="1"/>
          <w:numId w:val="5"/>
        </w:numPr>
        <w:spacing w:after="160" w:line="259" w:lineRule="auto"/>
        <w:contextualSpacing/>
        <w:rPr>
          <w:rFonts w:ascii="Calibri" w:eastAsia="MS Mincho" w:hAnsi="Calibri" w:cs="Times New Roman"/>
          <w:lang w:val="en-GB"/>
        </w:rPr>
      </w:pPr>
      <w:r>
        <w:rPr>
          <w:rFonts w:ascii="Calibri" w:eastAsia="MS Mincho" w:hAnsi="Calibri" w:cs="Times New Roman"/>
          <w:lang w:val="en-GB"/>
        </w:rPr>
        <w:t>The course will not be changed after the preliminary signal has been made. RRS 33 will not apply.</w:t>
      </w:r>
      <w:r w:rsidR="00EA0F84" w:rsidRPr="00EA0F84">
        <w:rPr>
          <w:rFonts w:ascii="Calibri" w:eastAsia="MS Mincho" w:hAnsi="Calibri" w:cs="Times New Roman"/>
          <w:lang w:val="en-GB"/>
        </w:rPr>
        <w:t xml:space="preserve"> </w:t>
      </w:r>
    </w:p>
    <w:p w14:paraId="27F04B9F" w14:textId="77777777" w:rsidR="00EA0F84" w:rsidRPr="00EA0F84" w:rsidRDefault="00EA0F84" w:rsidP="00EA0F84">
      <w:pPr>
        <w:rPr>
          <w:rFonts w:ascii="Calibri" w:eastAsia="MS Mincho" w:hAnsi="Calibri" w:cs="Times New Roman"/>
          <w:b/>
          <w:lang w:val="en-GB"/>
        </w:rPr>
      </w:pPr>
      <w:bookmarkStart w:id="5" w:name="_Hlk485917435"/>
    </w:p>
    <w:p w14:paraId="4891ECE6"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Appendix T, Arbitration, will apply.</w:t>
      </w:r>
    </w:p>
    <w:bookmarkEnd w:id="5"/>
    <w:p w14:paraId="006BCBE8" w14:textId="77777777" w:rsidR="00EA0F84" w:rsidRPr="00EA0F84" w:rsidRDefault="00EA0F84" w:rsidP="00EA0F84">
      <w:pPr>
        <w:rPr>
          <w:rFonts w:ascii="Calibri" w:eastAsia="MS Mincho" w:hAnsi="Calibri" w:cs="Times New Roman"/>
          <w:b/>
          <w:lang w:val="en-GB"/>
        </w:rPr>
      </w:pPr>
    </w:p>
    <w:p w14:paraId="62A543E7" w14:textId="6821C131" w:rsidR="00EA0F84" w:rsidRPr="004C125F" w:rsidRDefault="00EA0F84" w:rsidP="004C125F">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7B05B034" w14:textId="77777777" w:rsidR="00EA0F84" w:rsidRPr="00EA0F84" w:rsidRDefault="00EA0F84" w:rsidP="00EA0F84">
      <w:pPr>
        <w:rPr>
          <w:rFonts w:ascii="Calibri" w:eastAsia="MS Mincho" w:hAnsi="Calibri" w:cs="Times New Roman"/>
          <w:i/>
          <w:lang w:val="en-GB"/>
        </w:rPr>
      </w:pPr>
    </w:p>
    <w:p w14:paraId="22C62BAC" w14:textId="0B53D71A" w:rsidR="00EA0F84" w:rsidRPr="004C125F" w:rsidRDefault="00EA0F84" w:rsidP="004C125F">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Boats may be required to display advertising chosen and supplied by the organising authority. If this rule is broken, World Sailing Regulation 20.9.2 applies. [DP]</w:t>
      </w:r>
    </w:p>
    <w:p w14:paraId="278620AE" w14:textId="77777777" w:rsidR="00EA0F84" w:rsidRPr="00EA0F84" w:rsidRDefault="00EA0F84" w:rsidP="00EA0F84">
      <w:pPr>
        <w:rPr>
          <w:rFonts w:ascii="Calibri" w:eastAsia="MS Mincho" w:hAnsi="Calibri" w:cs="Times New Roman"/>
          <w:b/>
          <w:lang w:val="en-GB"/>
        </w:rPr>
      </w:pPr>
    </w:p>
    <w:p w14:paraId="5FA079B8" w14:textId="2C6D4238"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4DC22D4A" w14:textId="77777777" w:rsidR="00EA0F84" w:rsidRPr="00EA0F84" w:rsidRDefault="00EA0F84" w:rsidP="00EA0F84">
      <w:pPr>
        <w:rPr>
          <w:rFonts w:ascii="Calibri" w:eastAsia="MS Mincho" w:hAnsi="Calibri" w:cs="Times New Roman"/>
          <w:i/>
          <w:lang w:val="en-GB"/>
        </w:rPr>
      </w:pPr>
    </w:p>
    <w:p w14:paraId="33567C50" w14:textId="4D58C042" w:rsidR="00EA0F84" w:rsidRPr="00F50410" w:rsidRDefault="00EA0F84" w:rsidP="004C125F">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is open to all boats of </w:t>
      </w:r>
      <w:r w:rsidRPr="004C125F">
        <w:rPr>
          <w:rFonts w:ascii="Calibri" w:eastAsia="MS Mincho" w:hAnsi="Calibri" w:cs="Times New Roman"/>
          <w:lang w:val="en-GB"/>
        </w:rPr>
        <w:t>the</w:t>
      </w:r>
      <w:r w:rsidR="004C125F" w:rsidRPr="004C125F">
        <w:rPr>
          <w:rFonts w:ascii="Calibri" w:eastAsia="MS Mincho" w:hAnsi="Calibri" w:cs="Times New Roman"/>
          <w:lang w:val="en-GB"/>
        </w:rPr>
        <w:t xml:space="preserve"> International</w:t>
      </w:r>
      <w:r w:rsidRPr="004C125F">
        <w:rPr>
          <w:rFonts w:ascii="Calibri" w:eastAsia="MS Mincho" w:hAnsi="Calibri" w:cs="Times New Roman"/>
          <w:lang w:val="en-GB"/>
        </w:rPr>
        <w:t xml:space="preserve"> </w:t>
      </w:r>
      <w:r w:rsidR="004C125F" w:rsidRPr="004C125F">
        <w:rPr>
          <w:rFonts w:ascii="Calibri" w:eastAsia="MS Mincho" w:hAnsi="Calibri" w:cs="Times New Roman"/>
          <w:lang w:val="en-GB"/>
        </w:rPr>
        <w:t xml:space="preserve">Moth </w:t>
      </w:r>
      <w:r w:rsidRPr="004C125F">
        <w:rPr>
          <w:rFonts w:ascii="Calibri" w:eastAsia="MS Mincho" w:hAnsi="Calibri" w:cs="Times New Roman"/>
          <w:lang w:val="en-GB"/>
        </w:rPr>
        <w:t>c</w:t>
      </w:r>
      <w:r w:rsidR="004C125F" w:rsidRPr="004C125F">
        <w:rPr>
          <w:rFonts w:ascii="Calibri" w:eastAsia="MS Mincho" w:hAnsi="Calibri" w:cs="Times New Roman"/>
          <w:lang w:val="en-GB"/>
        </w:rPr>
        <w:t>lass</w:t>
      </w:r>
    </w:p>
    <w:p w14:paraId="60D48F92" w14:textId="77777777" w:rsidR="00F50410" w:rsidRPr="00F50410" w:rsidRDefault="00F50410" w:rsidP="00F50410">
      <w:pPr>
        <w:spacing w:after="160" w:line="259" w:lineRule="auto"/>
        <w:ind w:left="720"/>
        <w:contextualSpacing/>
        <w:rPr>
          <w:rFonts w:ascii="Calibri" w:eastAsia="MS Mincho" w:hAnsi="Calibri" w:cs="Times New Roman"/>
          <w:b/>
          <w:lang w:val="en-GB"/>
        </w:rPr>
      </w:pPr>
    </w:p>
    <w:p w14:paraId="300835D2" w14:textId="20CB2867" w:rsidR="00E741F0" w:rsidRPr="00F50410" w:rsidRDefault="00F50410" w:rsidP="00E741F0">
      <w:pPr>
        <w:numPr>
          <w:ilvl w:val="1"/>
          <w:numId w:val="5"/>
        </w:numPr>
        <w:spacing w:after="160" w:line="259" w:lineRule="auto"/>
        <w:contextualSpacing/>
        <w:rPr>
          <w:rFonts w:asciiTheme="majorHAnsi" w:eastAsia="MS Mincho" w:hAnsiTheme="majorHAnsi" w:cstheme="majorHAnsi"/>
          <w:b/>
          <w:lang w:val="en-GB"/>
        </w:rPr>
      </w:pPr>
      <w:r w:rsidRPr="00F50410">
        <w:rPr>
          <w:rFonts w:asciiTheme="majorHAnsi" w:hAnsiTheme="majorHAnsi" w:cstheme="majorHAnsi"/>
          <w:color w:val="222222"/>
          <w:shd w:val="clear" w:color="auto" w:fill="FFFFFF"/>
        </w:rPr>
        <w:t>Eligible boats may enter and pay the entry fee by completing the entry form at  </w:t>
      </w:r>
      <w:hyperlink r:id="rId8" w:tgtFrame="_blank" w:history="1">
        <w:r w:rsidRPr="00F50410">
          <w:rPr>
            <w:rFonts w:asciiTheme="majorHAnsi" w:hAnsiTheme="majorHAnsi" w:cstheme="majorHAnsi"/>
            <w:color w:val="1155CC"/>
            <w:u w:val="single"/>
            <w:shd w:val="clear" w:color="auto" w:fill="FFFFFF"/>
          </w:rPr>
          <w:t>http://www.manlysailingclub.org.nz</w:t>
        </w:r>
      </w:hyperlink>
    </w:p>
    <w:p w14:paraId="113B5922" w14:textId="77777777" w:rsidR="00F50410" w:rsidRPr="00E741F0" w:rsidRDefault="00F50410" w:rsidP="00E741F0">
      <w:pPr>
        <w:rPr>
          <w:rFonts w:ascii="Calibri" w:eastAsia="MS Mincho" w:hAnsi="Calibri" w:cs="Times New Roman"/>
          <w:lang w:val="en-GB"/>
        </w:rPr>
      </w:pPr>
    </w:p>
    <w:p w14:paraId="39B976AE" w14:textId="5933C277" w:rsidR="00E741F0" w:rsidRPr="00E741F0" w:rsidRDefault="00E741F0" w:rsidP="00EA0F84">
      <w:pPr>
        <w:numPr>
          <w:ilvl w:val="1"/>
          <w:numId w:val="5"/>
        </w:numPr>
        <w:spacing w:after="160" w:line="259" w:lineRule="auto"/>
        <w:contextualSpacing/>
        <w:rPr>
          <w:rFonts w:ascii="Calibri" w:eastAsia="MS Mincho" w:hAnsi="Calibri" w:cs="Times New Roman"/>
          <w:lang w:val="en-GB"/>
        </w:rPr>
      </w:pPr>
      <w:r w:rsidRPr="00E741F0">
        <w:rPr>
          <w:rFonts w:ascii="Calibri" w:eastAsia="MS Mincho" w:hAnsi="Calibri" w:cs="Times New Roman"/>
          <w:lang w:val="en-GB"/>
        </w:rPr>
        <w:t>To be accepted, entry fees as set out below must accompany the on-line entry. Entries close on Wednesday 13</w:t>
      </w:r>
      <w:r w:rsidRPr="00E741F0">
        <w:rPr>
          <w:rFonts w:ascii="Calibri" w:eastAsia="MS Mincho" w:hAnsi="Calibri" w:cs="Times New Roman"/>
          <w:vertAlign w:val="superscript"/>
          <w:lang w:val="en-GB"/>
        </w:rPr>
        <w:t>th</w:t>
      </w:r>
      <w:r w:rsidRPr="00E741F0">
        <w:rPr>
          <w:rFonts w:ascii="Calibri" w:eastAsia="MS Mincho" w:hAnsi="Calibri" w:cs="Times New Roman"/>
          <w:lang w:val="en-GB"/>
        </w:rPr>
        <w:t xml:space="preserve"> March</w:t>
      </w:r>
      <w:r w:rsidR="002F1F93">
        <w:rPr>
          <w:rFonts w:ascii="Calibri" w:eastAsia="MS Mincho" w:hAnsi="Calibri" w:cs="Times New Roman"/>
          <w:lang w:val="en-GB"/>
        </w:rPr>
        <w:t xml:space="preserve"> 2019.</w:t>
      </w:r>
    </w:p>
    <w:p w14:paraId="06EEADC6" w14:textId="77777777" w:rsidR="00EA0F84" w:rsidRPr="00EA0F84" w:rsidRDefault="00EA0F84" w:rsidP="00EA0F84">
      <w:pPr>
        <w:rPr>
          <w:rFonts w:ascii="Calibri" w:eastAsia="MS Mincho" w:hAnsi="Calibri" w:cs="Times New Roman"/>
          <w:color w:val="FF0000"/>
          <w:lang w:val="en-GB"/>
        </w:rPr>
      </w:pPr>
    </w:p>
    <w:p w14:paraId="2E485086" w14:textId="0F2D5572" w:rsidR="00EA0F84" w:rsidRPr="004C125F" w:rsidRDefault="00EA0F84" w:rsidP="004C125F">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 xml:space="preserve">Late entries will be accepted </w:t>
      </w:r>
      <w:r w:rsidR="00E741F0">
        <w:rPr>
          <w:rFonts w:ascii="Calibri" w:eastAsia="MS Mincho" w:hAnsi="Calibri" w:cs="Times New Roman"/>
          <w:lang w:val="en-GB"/>
        </w:rPr>
        <w:t xml:space="preserve">at the discretion of the Organising Authority until the end of registration 1100hr on </w:t>
      </w:r>
      <w:r w:rsidR="00031F35">
        <w:rPr>
          <w:rFonts w:ascii="Calibri" w:eastAsia="MS Mincho" w:hAnsi="Calibri" w:cs="Times New Roman"/>
          <w:lang w:val="en-GB"/>
        </w:rPr>
        <w:t>Fri</w:t>
      </w:r>
      <w:r w:rsidR="00E741F0">
        <w:rPr>
          <w:rFonts w:ascii="Calibri" w:eastAsia="MS Mincho" w:hAnsi="Calibri" w:cs="Times New Roman"/>
          <w:lang w:val="en-GB"/>
        </w:rPr>
        <w:t>day 1</w:t>
      </w:r>
      <w:r w:rsidR="00031F35">
        <w:rPr>
          <w:rFonts w:ascii="Calibri" w:eastAsia="MS Mincho" w:hAnsi="Calibri" w:cs="Times New Roman"/>
          <w:lang w:val="en-GB"/>
        </w:rPr>
        <w:t>5</w:t>
      </w:r>
      <w:r w:rsidR="00E741F0" w:rsidRPr="00E741F0">
        <w:rPr>
          <w:rFonts w:ascii="Calibri" w:eastAsia="MS Mincho" w:hAnsi="Calibri" w:cs="Times New Roman"/>
          <w:vertAlign w:val="superscript"/>
          <w:lang w:val="en-GB"/>
        </w:rPr>
        <w:t>th</w:t>
      </w:r>
      <w:r w:rsidR="00E741F0">
        <w:rPr>
          <w:rFonts w:ascii="Calibri" w:eastAsia="MS Mincho" w:hAnsi="Calibri" w:cs="Times New Roman"/>
          <w:lang w:val="en-GB"/>
        </w:rPr>
        <w:t xml:space="preserve"> March</w:t>
      </w:r>
      <w:r w:rsidR="002F1F93">
        <w:rPr>
          <w:rFonts w:ascii="Calibri" w:eastAsia="MS Mincho" w:hAnsi="Calibri" w:cs="Times New Roman"/>
          <w:lang w:val="en-GB"/>
        </w:rPr>
        <w:t xml:space="preserve"> 2019</w:t>
      </w:r>
      <w:r w:rsidR="00E741F0">
        <w:rPr>
          <w:rFonts w:ascii="Calibri" w:eastAsia="MS Mincho" w:hAnsi="Calibri" w:cs="Times New Roman"/>
          <w:lang w:val="en-GB"/>
        </w:rPr>
        <w:t>.</w:t>
      </w:r>
    </w:p>
    <w:p w14:paraId="2745EABD" w14:textId="77777777" w:rsidR="00EA0F84" w:rsidRPr="00EA0F84" w:rsidRDefault="00EA0F84" w:rsidP="00EA0F84">
      <w:pPr>
        <w:rPr>
          <w:rFonts w:ascii="Calibri" w:eastAsia="MS Mincho" w:hAnsi="Calibri" w:cs="Times New Roman"/>
          <w:i/>
          <w:lang w:val="en-GB"/>
        </w:rPr>
      </w:pPr>
    </w:p>
    <w:p w14:paraId="404B2821" w14:textId="6ACBFD4C"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To be eligible to compete in this event each competitor shall be a financial member of a club recognised by the competitor’s national authority</w:t>
      </w:r>
      <w:r w:rsidR="00E741F0">
        <w:rPr>
          <w:rFonts w:ascii="Calibri" w:eastAsia="MS Mincho" w:hAnsi="Calibri" w:cs="Times New Roman"/>
          <w:lang w:val="en-GB"/>
        </w:rPr>
        <w:t xml:space="preserve"> </w:t>
      </w:r>
      <w:r w:rsidR="00C76923">
        <w:rPr>
          <w:rFonts w:ascii="Calibri" w:eastAsia="MS Mincho" w:hAnsi="Calibri" w:cs="Times New Roman"/>
          <w:lang w:val="en-GB"/>
        </w:rPr>
        <w:t>and</w:t>
      </w:r>
      <w:r w:rsidR="00E741F0">
        <w:rPr>
          <w:rFonts w:ascii="Calibri" w:eastAsia="MS Mincho" w:hAnsi="Calibri" w:cs="Times New Roman"/>
          <w:lang w:val="en-GB"/>
        </w:rPr>
        <w:t xml:space="preserve"> the NZ Moth Class Association.</w:t>
      </w:r>
      <w:r w:rsidR="00EE6802">
        <w:rPr>
          <w:rFonts w:ascii="Calibri" w:eastAsia="MS Mincho" w:hAnsi="Calibri" w:cs="Times New Roman"/>
          <w:lang w:val="en-GB"/>
        </w:rPr>
        <w:t xml:space="preserve">  Proof of affiliated club membership to be presented at registration.</w:t>
      </w:r>
    </w:p>
    <w:p w14:paraId="6036B61B" w14:textId="63B3D465" w:rsidR="00EA0F84" w:rsidRPr="00EA0F84" w:rsidRDefault="00EA0F84" w:rsidP="00031F35">
      <w:pPr>
        <w:rPr>
          <w:rFonts w:ascii="Calibri" w:eastAsia="MS Mincho" w:hAnsi="Calibri" w:cs="Times New Roman"/>
          <w:lang w:val="en-GB"/>
        </w:rPr>
      </w:pPr>
    </w:p>
    <w:p w14:paraId="2DF524C4" w14:textId="7D7E8EB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CLASSIFICATION</w:t>
      </w:r>
      <w:r w:rsidR="004C125F">
        <w:rPr>
          <w:rFonts w:ascii="Calibri" w:eastAsia="MS Mincho" w:hAnsi="Calibri" w:cs="Times New Roman"/>
          <w:b/>
          <w:lang w:val="en-GB"/>
        </w:rPr>
        <w:t xml:space="preserve"> N/A</w:t>
      </w:r>
    </w:p>
    <w:p w14:paraId="2B52CBE2" w14:textId="77777777" w:rsidR="00EA0F84" w:rsidRPr="00EA0F84" w:rsidRDefault="00EA0F84" w:rsidP="00EA0F84">
      <w:pPr>
        <w:rPr>
          <w:rFonts w:ascii="Calibri" w:eastAsia="MS Mincho" w:hAnsi="Calibri" w:cs="Times New Roman"/>
          <w:b/>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14754C8F" w14:textId="0AF0E703" w:rsidR="00EA0F84" w:rsidRPr="00031F35" w:rsidRDefault="00EA0F84" w:rsidP="004C125F">
      <w:pPr>
        <w:numPr>
          <w:ilvl w:val="1"/>
          <w:numId w:val="5"/>
        </w:numPr>
        <w:spacing w:after="160" w:line="259" w:lineRule="auto"/>
        <w:contextualSpacing/>
        <w:rPr>
          <w:rFonts w:ascii="Calibri" w:eastAsia="MS Mincho" w:hAnsi="Calibri" w:cs="Times New Roman"/>
        </w:rPr>
      </w:pPr>
      <w:r w:rsidRPr="00031F35">
        <w:rPr>
          <w:rFonts w:ascii="Calibri" w:eastAsia="MS Mincho" w:hAnsi="Calibri" w:cs="Times New Roman"/>
          <w:lang w:val="en-GB"/>
        </w:rPr>
        <w:t>Required fee</w:t>
      </w:r>
      <w:r w:rsidR="004C125F" w:rsidRPr="00031F35">
        <w:rPr>
          <w:rFonts w:ascii="Calibri" w:eastAsia="MS Mincho" w:hAnsi="Calibri" w:cs="Times New Roman"/>
          <w:lang w:val="en-GB"/>
        </w:rPr>
        <w:t xml:space="preserve"> is </w:t>
      </w:r>
      <w:r w:rsidR="00031F35" w:rsidRPr="00031F35">
        <w:rPr>
          <w:rFonts w:ascii="Calibri" w:eastAsia="MS Mincho" w:hAnsi="Calibri" w:cs="Times New Roman"/>
          <w:lang w:val="en-GB"/>
        </w:rPr>
        <w:t>NZD</w:t>
      </w:r>
      <w:r w:rsidR="004C125F" w:rsidRPr="00031F35">
        <w:rPr>
          <w:rFonts w:ascii="Calibri" w:eastAsia="MS Mincho" w:hAnsi="Calibri" w:cs="Times New Roman"/>
          <w:lang w:val="en-GB"/>
        </w:rPr>
        <w:t>$</w:t>
      </w:r>
      <w:r w:rsidR="00031F35" w:rsidRPr="00031F35">
        <w:rPr>
          <w:rFonts w:ascii="Calibri" w:eastAsia="MS Mincho" w:hAnsi="Calibri" w:cs="Times New Roman"/>
          <w:lang w:val="en-GB"/>
        </w:rPr>
        <w:t>1</w:t>
      </w:r>
      <w:r w:rsidR="00031F35">
        <w:rPr>
          <w:rFonts w:ascii="Calibri" w:eastAsia="MS Mincho" w:hAnsi="Calibri" w:cs="Times New Roman"/>
          <w:lang w:val="en-GB"/>
        </w:rPr>
        <w:t>00.</w:t>
      </w:r>
    </w:p>
    <w:p w14:paraId="1F898C34" w14:textId="3F421F93" w:rsidR="00375433" w:rsidRPr="004C125F" w:rsidRDefault="00EA0F84" w:rsidP="00375433">
      <w:pPr>
        <w:rPr>
          <w:rFonts w:ascii="Calibri" w:eastAsia="MS Mincho" w:hAnsi="Calibri" w:cs="Times New Roman"/>
        </w:rPr>
      </w:pPr>
      <w:r w:rsidRPr="00EA0F84">
        <w:rPr>
          <w:rFonts w:ascii="Calibri" w:eastAsia="MS Mincho" w:hAnsi="Calibri" w:cs="Times New Roman"/>
        </w:rPr>
        <w:t xml:space="preserve"> </w:t>
      </w: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2E9C9503" w:rsidR="00375433" w:rsidRPr="00031F35" w:rsidRDefault="00375433" w:rsidP="00375433">
      <w:pPr>
        <w:pStyle w:val="ListParagraph"/>
        <w:numPr>
          <w:ilvl w:val="1"/>
          <w:numId w:val="5"/>
        </w:numPr>
        <w:rPr>
          <w:rFonts w:asciiTheme="majorHAnsi" w:hAnsiTheme="majorHAnsi"/>
          <w:b/>
          <w:lang w:val="en-GB"/>
        </w:rPr>
      </w:pPr>
      <w:r w:rsidRPr="00375433">
        <w:rPr>
          <w:rFonts w:asciiTheme="majorHAnsi" w:hAnsiTheme="majorHAnsi"/>
          <w:lang w:val="en-GB"/>
        </w:rPr>
        <w:t xml:space="preserve">Registration: </w:t>
      </w:r>
      <w:r w:rsidR="00031F35">
        <w:rPr>
          <w:rFonts w:asciiTheme="majorHAnsi" w:hAnsiTheme="majorHAnsi"/>
          <w:lang w:val="en-GB"/>
        </w:rPr>
        <w:t>Fri</w:t>
      </w:r>
      <w:r w:rsidR="00A159B5">
        <w:rPr>
          <w:rFonts w:asciiTheme="majorHAnsi" w:hAnsiTheme="majorHAnsi"/>
          <w:lang w:val="en-GB"/>
        </w:rPr>
        <w:t>day 1</w:t>
      </w:r>
      <w:r w:rsidR="00031F35">
        <w:rPr>
          <w:rFonts w:asciiTheme="majorHAnsi" w:hAnsiTheme="majorHAnsi"/>
          <w:lang w:val="en-GB"/>
        </w:rPr>
        <w:t>5</w:t>
      </w:r>
      <w:r w:rsidR="00A159B5" w:rsidRPr="00A159B5">
        <w:rPr>
          <w:rFonts w:asciiTheme="majorHAnsi" w:hAnsiTheme="majorHAnsi"/>
          <w:vertAlign w:val="superscript"/>
          <w:lang w:val="en-GB"/>
        </w:rPr>
        <w:t>th</w:t>
      </w:r>
      <w:r w:rsidR="00A159B5">
        <w:rPr>
          <w:rFonts w:asciiTheme="majorHAnsi" w:hAnsiTheme="majorHAnsi"/>
          <w:lang w:val="en-GB"/>
        </w:rPr>
        <w:t xml:space="preserve"> March </w:t>
      </w:r>
      <w:r w:rsidR="00F50410">
        <w:rPr>
          <w:rFonts w:asciiTheme="majorHAnsi" w:hAnsiTheme="majorHAnsi"/>
          <w:lang w:val="en-GB"/>
        </w:rPr>
        <w:t>2019</w:t>
      </w:r>
      <w:r w:rsidR="00EE6802">
        <w:rPr>
          <w:rFonts w:asciiTheme="majorHAnsi" w:hAnsiTheme="majorHAnsi"/>
          <w:lang w:val="en-GB"/>
        </w:rPr>
        <w:t xml:space="preserve"> between</w:t>
      </w:r>
      <w:r w:rsidR="00F50410">
        <w:rPr>
          <w:rFonts w:asciiTheme="majorHAnsi" w:hAnsiTheme="majorHAnsi"/>
          <w:lang w:val="en-GB"/>
        </w:rPr>
        <w:t xml:space="preserve"> </w:t>
      </w:r>
      <w:r w:rsidR="00031F35">
        <w:rPr>
          <w:rFonts w:asciiTheme="majorHAnsi" w:hAnsiTheme="majorHAnsi"/>
          <w:lang w:val="en-GB"/>
        </w:rPr>
        <w:t xml:space="preserve">0900 </w:t>
      </w:r>
      <w:r w:rsidR="00EE6802">
        <w:rPr>
          <w:rFonts w:asciiTheme="majorHAnsi" w:hAnsiTheme="majorHAnsi"/>
          <w:lang w:val="en-GB"/>
        </w:rPr>
        <w:t>and</w:t>
      </w:r>
      <w:bookmarkStart w:id="6" w:name="_GoBack"/>
      <w:bookmarkEnd w:id="6"/>
      <w:r w:rsidR="00031F35">
        <w:rPr>
          <w:rFonts w:asciiTheme="majorHAnsi" w:hAnsiTheme="majorHAnsi"/>
          <w:lang w:val="en-GB"/>
        </w:rPr>
        <w:t xml:space="preserve"> 1100</w:t>
      </w:r>
    </w:p>
    <w:p w14:paraId="191E4FD0" w14:textId="229E8122" w:rsidR="00031F35" w:rsidRPr="00031F35" w:rsidRDefault="00031F35" w:rsidP="00375433">
      <w:pPr>
        <w:pStyle w:val="ListParagraph"/>
        <w:numPr>
          <w:ilvl w:val="1"/>
          <w:numId w:val="5"/>
        </w:numPr>
        <w:rPr>
          <w:rFonts w:asciiTheme="majorHAnsi" w:hAnsiTheme="majorHAnsi"/>
          <w:lang w:val="en-GB"/>
        </w:rPr>
      </w:pPr>
      <w:r w:rsidRPr="00031F35">
        <w:rPr>
          <w:rFonts w:asciiTheme="majorHAnsi" w:hAnsiTheme="majorHAnsi"/>
          <w:lang w:val="en-GB"/>
        </w:rPr>
        <w:t>Briefing at 1100</w:t>
      </w:r>
    </w:p>
    <w:p w14:paraId="2F2435C5" w14:textId="77777777" w:rsidR="00375433" w:rsidRPr="00375433" w:rsidRDefault="00375433" w:rsidP="00375433">
      <w:pPr>
        <w:rPr>
          <w:rFonts w:asciiTheme="majorHAnsi" w:hAnsiTheme="majorHAnsi"/>
          <w:lang w:val="en-GB"/>
        </w:rPr>
      </w:pPr>
    </w:p>
    <w:p w14:paraId="1B2F8F19" w14:textId="31BD655C"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lang w:val="en-GB"/>
        </w:rPr>
        <w:t xml:space="preserve">Dates of racing: </w:t>
      </w:r>
    </w:p>
    <w:p w14:paraId="0BB4B9CA" w14:textId="0FBA304A" w:rsidR="00375433" w:rsidRPr="00375433" w:rsidRDefault="00375433" w:rsidP="00031F35">
      <w:pPr>
        <w:rPr>
          <w:rFonts w:asciiTheme="majorHAnsi" w:hAnsiTheme="majorHAnsi"/>
          <w:i/>
          <w:lang w:val="en-GB"/>
        </w:rPr>
      </w:pPr>
    </w:p>
    <w:tbl>
      <w:tblPr>
        <w:tblStyle w:val="TableGrid2"/>
        <w:tblW w:w="0" w:type="auto"/>
        <w:jc w:val="center"/>
        <w:tblLook w:val="04A0" w:firstRow="1" w:lastRow="0" w:firstColumn="1" w:lastColumn="0" w:noHBand="0" w:noVBand="1"/>
      </w:tblPr>
      <w:tblGrid>
        <w:gridCol w:w="2634"/>
        <w:gridCol w:w="2932"/>
        <w:gridCol w:w="2724"/>
      </w:tblGrid>
      <w:tr w:rsidR="00031F35" w:rsidRPr="00375433" w14:paraId="2C1CCEBA" w14:textId="48369CE0" w:rsidTr="00031F35">
        <w:trPr>
          <w:trHeight w:val="349"/>
          <w:jc w:val="center"/>
        </w:trPr>
        <w:tc>
          <w:tcPr>
            <w:tcW w:w="2634" w:type="dxa"/>
          </w:tcPr>
          <w:p w14:paraId="2F483ECB" w14:textId="77777777" w:rsidR="00031F35" w:rsidRPr="00375433" w:rsidRDefault="00031F35" w:rsidP="00375433">
            <w:pPr>
              <w:rPr>
                <w:rFonts w:asciiTheme="majorHAnsi" w:hAnsiTheme="majorHAnsi"/>
                <w:b/>
                <w:i/>
                <w:lang w:val="en-GB"/>
              </w:rPr>
            </w:pPr>
            <w:r w:rsidRPr="00375433">
              <w:rPr>
                <w:rFonts w:asciiTheme="majorHAnsi" w:hAnsiTheme="majorHAnsi"/>
                <w:b/>
                <w:i/>
                <w:lang w:val="en-GB"/>
              </w:rPr>
              <w:t>Date</w:t>
            </w:r>
          </w:p>
        </w:tc>
        <w:tc>
          <w:tcPr>
            <w:tcW w:w="2932" w:type="dxa"/>
          </w:tcPr>
          <w:p w14:paraId="019DC55F" w14:textId="08FDB668" w:rsidR="00031F35" w:rsidRPr="00375433" w:rsidRDefault="009C5162" w:rsidP="00375433">
            <w:pPr>
              <w:rPr>
                <w:rFonts w:asciiTheme="majorHAnsi" w:hAnsiTheme="majorHAnsi"/>
                <w:b/>
                <w:i/>
                <w:lang w:val="en-GB"/>
              </w:rPr>
            </w:pPr>
            <w:r>
              <w:rPr>
                <w:rFonts w:asciiTheme="majorHAnsi" w:hAnsiTheme="majorHAnsi"/>
                <w:b/>
                <w:i/>
                <w:lang w:val="en-GB"/>
              </w:rPr>
              <w:t>Racing</w:t>
            </w:r>
          </w:p>
        </w:tc>
        <w:tc>
          <w:tcPr>
            <w:tcW w:w="2724" w:type="dxa"/>
          </w:tcPr>
          <w:p w14:paraId="722D2812" w14:textId="466C93F4" w:rsidR="00031F35" w:rsidRPr="00375433" w:rsidRDefault="00031F35" w:rsidP="00375433">
            <w:pPr>
              <w:rPr>
                <w:rFonts w:asciiTheme="majorHAnsi" w:hAnsiTheme="majorHAnsi"/>
                <w:b/>
                <w:i/>
                <w:lang w:val="en-GB"/>
              </w:rPr>
            </w:pPr>
            <w:r>
              <w:rPr>
                <w:rFonts w:asciiTheme="majorHAnsi" w:hAnsiTheme="majorHAnsi"/>
                <w:b/>
                <w:i/>
                <w:lang w:val="en-GB"/>
              </w:rPr>
              <w:t>Time</w:t>
            </w:r>
            <w:r w:rsidR="009C5162">
              <w:rPr>
                <w:rFonts w:asciiTheme="majorHAnsi" w:hAnsiTheme="majorHAnsi"/>
                <w:b/>
                <w:i/>
                <w:lang w:val="en-GB"/>
              </w:rPr>
              <w:t xml:space="preserve"> of first warning signal</w:t>
            </w:r>
          </w:p>
        </w:tc>
      </w:tr>
      <w:tr w:rsidR="00031F35" w:rsidRPr="00375433" w14:paraId="291A2444" w14:textId="49672D8E" w:rsidTr="00031F35">
        <w:trPr>
          <w:trHeight w:val="349"/>
          <w:jc w:val="center"/>
        </w:trPr>
        <w:tc>
          <w:tcPr>
            <w:tcW w:w="2634" w:type="dxa"/>
          </w:tcPr>
          <w:p w14:paraId="68337033" w14:textId="08A95561" w:rsidR="00031F35" w:rsidRPr="00375433" w:rsidRDefault="00031F35" w:rsidP="00375433">
            <w:pPr>
              <w:rPr>
                <w:rFonts w:asciiTheme="majorHAnsi" w:hAnsiTheme="majorHAnsi"/>
                <w:i/>
                <w:lang w:val="en-GB"/>
              </w:rPr>
            </w:pPr>
            <w:r>
              <w:rPr>
                <w:rFonts w:asciiTheme="majorHAnsi" w:hAnsiTheme="majorHAnsi"/>
                <w:i/>
                <w:lang w:val="en-GB"/>
              </w:rPr>
              <w:t>Thursday 14 March</w:t>
            </w:r>
          </w:p>
        </w:tc>
        <w:tc>
          <w:tcPr>
            <w:tcW w:w="2932" w:type="dxa"/>
          </w:tcPr>
          <w:p w14:paraId="186446AF" w14:textId="64BF460E" w:rsidR="00031F35" w:rsidRPr="00375433" w:rsidRDefault="00031F35" w:rsidP="00375433">
            <w:pPr>
              <w:rPr>
                <w:rFonts w:asciiTheme="majorHAnsi" w:hAnsiTheme="majorHAnsi"/>
                <w:i/>
                <w:lang w:val="en-GB"/>
              </w:rPr>
            </w:pPr>
            <w:r>
              <w:rPr>
                <w:rFonts w:asciiTheme="majorHAnsi" w:hAnsiTheme="majorHAnsi"/>
                <w:i/>
                <w:lang w:val="en-GB"/>
              </w:rPr>
              <w:t>Practice</w:t>
            </w:r>
          </w:p>
        </w:tc>
        <w:tc>
          <w:tcPr>
            <w:tcW w:w="2724" w:type="dxa"/>
          </w:tcPr>
          <w:p w14:paraId="164B7389" w14:textId="02D6B773" w:rsidR="00031F35" w:rsidRDefault="00031F35" w:rsidP="00375433">
            <w:pPr>
              <w:rPr>
                <w:rFonts w:asciiTheme="majorHAnsi" w:hAnsiTheme="majorHAnsi"/>
                <w:i/>
                <w:lang w:val="en-GB"/>
              </w:rPr>
            </w:pPr>
            <w:r>
              <w:rPr>
                <w:rFonts w:asciiTheme="majorHAnsi" w:hAnsiTheme="majorHAnsi"/>
                <w:i/>
                <w:lang w:val="en-GB"/>
              </w:rPr>
              <w:t>All day</w:t>
            </w:r>
          </w:p>
        </w:tc>
      </w:tr>
      <w:tr w:rsidR="00031F35" w:rsidRPr="00375433" w14:paraId="51BB3FF7" w14:textId="679C052A" w:rsidTr="00031F35">
        <w:trPr>
          <w:trHeight w:val="349"/>
          <w:jc w:val="center"/>
        </w:trPr>
        <w:tc>
          <w:tcPr>
            <w:tcW w:w="2634" w:type="dxa"/>
          </w:tcPr>
          <w:p w14:paraId="6AEE0849" w14:textId="6DBA3339" w:rsidR="00031F35" w:rsidRPr="00375433" w:rsidRDefault="00031F35" w:rsidP="00375433">
            <w:pPr>
              <w:rPr>
                <w:rFonts w:asciiTheme="majorHAnsi" w:hAnsiTheme="majorHAnsi"/>
                <w:i/>
                <w:lang w:val="en-GB"/>
              </w:rPr>
            </w:pPr>
            <w:r>
              <w:rPr>
                <w:rFonts w:asciiTheme="majorHAnsi" w:hAnsiTheme="majorHAnsi"/>
                <w:i/>
                <w:lang w:val="en-GB"/>
              </w:rPr>
              <w:t>Friday 15 March</w:t>
            </w:r>
          </w:p>
        </w:tc>
        <w:tc>
          <w:tcPr>
            <w:tcW w:w="2932" w:type="dxa"/>
          </w:tcPr>
          <w:p w14:paraId="48C0D294" w14:textId="286E159F" w:rsidR="00031F35" w:rsidRPr="00375433" w:rsidRDefault="00031F35" w:rsidP="00375433">
            <w:pPr>
              <w:rPr>
                <w:rFonts w:asciiTheme="majorHAnsi" w:hAnsiTheme="majorHAnsi"/>
                <w:i/>
                <w:lang w:val="en-GB"/>
              </w:rPr>
            </w:pPr>
            <w:r>
              <w:rPr>
                <w:rFonts w:asciiTheme="majorHAnsi" w:hAnsiTheme="majorHAnsi"/>
                <w:i/>
                <w:lang w:val="en-GB"/>
              </w:rPr>
              <w:t>Up to 4 championship races</w:t>
            </w:r>
          </w:p>
        </w:tc>
        <w:tc>
          <w:tcPr>
            <w:tcW w:w="2724" w:type="dxa"/>
          </w:tcPr>
          <w:p w14:paraId="677F1783" w14:textId="26FEB8F8" w:rsidR="00031F35" w:rsidRDefault="00031F35" w:rsidP="00375433">
            <w:pPr>
              <w:rPr>
                <w:rFonts w:asciiTheme="majorHAnsi" w:hAnsiTheme="majorHAnsi"/>
                <w:i/>
                <w:lang w:val="en-GB"/>
              </w:rPr>
            </w:pPr>
            <w:r>
              <w:rPr>
                <w:rFonts w:asciiTheme="majorHAnsi" w:hAnsiTheme="majorHAnsi"/>
                <w:i/>
                <w:lang w:val="en-GB"/>
              </w:rPr>
              <w:t>1300</w:t>
            </w:r>
          </w:p>
        </w:tc>
      </w:tr>
      <w:tr w:rsidR="00031F35" w:rsidRPr="00375433" w14:paraId="569C388D" w14:textId="11B5F514" w:rsidTr="00031F35">
        <w:trPr>
          <w:trHeight w:val="349"/>
          <w:jc w:val="center"/>
        </w:trPr>
        <w:tc>
          <w:tcPr>
            <w:tcW w:w="2634" w:type="dxa"/>
          </w:tcPr>
          <w:p w14:paraId="1791B87B" w14:textId="2029D73E" w:rsidR="00031F35" w:rsidRPr="00375433" w:rsidRDefault="00031F35" w:rsidP="00375433">
            <w:pPr>
              <w:rPr>
                <w:rFonts w:asciiTheme="majorHAnsi" w:hAnsiTheme="majorHAnsi"/>
                <w:i/>
                <w:lang w:val="en-GB"/>
              </w:rPr>
            </w:pPr>
            <w:r>
              <w:rPr>
                <w:rFonts w:asciiTheme="majorHAnsi" w:hAnsiTheme="majorHAnsi"/>
                <w:i/>
                <w:lang w:val="en-GB"/>
              </w:rPr>
              <w:t>Saturday 16 March</w:t>
            </w:r>
          </w:p>
        </w:tc>
        <w:tc>
          <w:tcPr>
            <w:tcW w:w="2932" w:type="dxa"/>
          </w:tcPr>
          <w:p w14:paraId="4C5F00AD" w14:textId="66F2E35F" w:rsidR="00031F35" w:rsidRPr="00375433" w:rsidRDefault="00031F35" w:rsidP="00375433">
            <w:pPr>
              <w:rPr>
                <w:rFonts w:asciiTheme="majorHAnsi" w:hAnsiTheme="majorHAnsi"/>
                <w:i/>
                <w:lang w:val="en-GB"/>
              </w:rPr>
            </w:pPr>
            <w:r>
              <w:rPr>
                <w:rFonts w:asciiTheme="majorHAnsi" w:hAnsiTheme="majorHAnsi"/>
                <w:i/>
                <w:lang w:val="en-GB"/>
              </w:rPr>
              <w:t>Up to 4 championship races</w:t>
            </w:r>
          </w:p>
        </w:tc>
        <w:tc>
          <w:tcPr>
            <w:tcW w:w="2724" w:type="dxa"/>
          </w:tcPr>
          <w:p w14:paraId="0C87B6BE" w14:textId="7AF99EE5" w:rsidR="00031F35" w:rsidRDefault="00031F35" w:rsidP="00375433">
            <w:pPr>
              <w:rPr>
                <w:rFonts w:asciiTheme="majorHAnsi" w:hAnsiTheme="majorHAnsi"/>
                <w:i/>
                <w:lang w:val="en-GB"/>
              </w:rPr>
            </w:pPr>
            <w:r>
              <w:rPr>
                <w:rFonts w:asciiTheme="majorHAnsi" w:hAnsiTheme="majorHAnsi"/>
                <w:i/>
                <w:lang w:val="en-GB"/>
              </w:rPr>
              <w:t>1300</w:t>
            </w:r>
          </w:p>
        </w:tc>
      </w:tr>
      <w:tr w:rsidR="00031F35" w:rsidRPr="00375433" w14:paraId="43B513B0" w14:textId="4D7A4C86" w:rsidTr="00031F35">
        <w:trPr>
          <w:trHeight w:val="364"/>
          <w:jc w:val="center"/>
        </w:trPr>
        <w:tc>
          <w:tcPr>
            <w:tcW w:w="2634" w:type="dxa"/>
          </w:tcPr>
          <w:p w14:paraId="4232680B" w14:textId="2322DCBA" w:rsidR="00031F35" w:rsidRPr="00375433" w:rsidRDefault="00031F35" w:rsidP="00375433">
            <w:pPr>
              <w:rPr>
                <w:rFonts w:asciiTheme="majorHAnsi" w:hAnsiTheme="majorHAnsi"/>
                <w:i/>
                <w:lang w:val="en-GB"/>
              </w:rPr>
            </w:pPr>
            <w:r>
              <w:rPr>
                <w:rFonts w:asciiTheme="majorHAnsi" w:hAnsiTheme="majorHAnsi"/>
                <w:i/>
                <w:lang w:val="en-GB"/>
              </w:rPr>
              <w:t>Sunday 17 March</w:t>
            </w:r>
          </w:p>
        </w:tc>
        <w:tc>
          <w:tcPr>
            <w:tcW w:w="2932" w:type="dxa"/>
          </w:tcPr>
          <w:p w14:paraId="22CE3A46" w14:textId="4BF5B3B7" w:rsidR="00031F35" w:rsidRPr="00375433" w:rsidRDefault="00031F35" w:rsidP="00375433">
            <w:pPr>
              <w:rPr>
                <w:rFonts w:asciiTheme="majorHAnsi" w:hAnsiTheme="majorHAnsi"/>
                <w:i/>
                <w:lang w:val="en-GB"/>
              </w:rPr>
            </w:pPr>
            <w:r>
              <w:rPr>
                <w:rFonts w:asciiTheme="majorHAnsi" w:hAnsiTheme="majorHAnsi"/>
                <w:i/>
                <w:lang w:val="en-GB"/>
              </w:rPr>
              <w:t>Up to 4 championship races</w:t>
            </w:r>
          </w:p>
        </w:tc>
        <w:tc>
          <w:tcPr>
            <w:tcW w:w="2724" w:type="dxa"/>
          </w:tcPr>
          <w:p w14:paraId="67D67EAE" w14:textId="20EE5967" w:rsidR="00031F35" w:rsidRDefault="00031F35" w:rsidP="00375433">
            <w:pPr>
              <w:rPr>
                <w:rFonts w:asciiTheme="majorHAnsi" w:hAnsiTheme="majorHAnsi"/>
                <w:i/>
                <w:lang w:val="en-GB"/>
              </w:rPr>
            </w:pPr>
            <w:r>
              <w:rPr>
                <w:rFonts w:asciiTheme="majorHAnsi" w:hAnsiTheme="majorHAnsi"/>
                <w:i/>
                <w:lang w:val="en-GB"/>
              </w:rPr>
              <w:t>1</w:t>
            </w:r>
            <w:r w:rsidR="00F856E2">
              <w:rPr>
                <w:rFonts w:asciiTheme="majorHAnsi" w:hAnsiTheme="majorHAnsi"/>
                <w:i/>
                <w:lang w:val="en-GB"/>
              </w:rPr>
              <w:t>2</w:t>
            </w:r>
            <w:r>
              <w:rPr>
                <w:rFonts w:asciiTheme="majorHAnsi" w:hAnsiTheme="majorHAnsi"/>
                <w:i/>
                <w:lang w:val="en-GB"/>
              </w:rPr>
              <w:t>00</w:t>
            </w:r>
          </w:p>
        </w:tc>
      </w:tr>
    </w:tbl>
    <w:p w14:paraId="7BF1D8E0" w14:textId="71458338" w:rsidR="00375433" w:rsidRPr="005C2EED" w:rsidRDefault="005C2EED" w:rsidP="00375433">
      <w:pPr>
        <w:rPr>
          <w:rFonts w:asciiTheme="majorHAnsi" w:hAnsiTheme="majorHAnsi"/>
          <w:lang w:val="en-GB"/>
        </w:rPr>
      </w:pPr>
      <w:r w:rsidRPr="005C2EED">
        <w:rPr>
          <w:rFonts w:asciiTheme="majorHAnsi" w:hAnsiTheme="majorHAnsi"/>
          <w:lang w:val="en-GB"/>
        </w:rPr>
        <w:t>A total of 12 races are scheduled</w:t>
      </w:r>
      <w:r>
        <w:rPr>
          <w:rFonts w:asciiTheme="majorHAnsi" w:hAnsiTheme="majorHAnsi"/>
          <w:lang w:val="en-GB"/>
        </w:rPr>
        <w:t xml:space="preserve"> with 4 races per day</w:t>
      </w:r>
      <w:r w:rsidRPr="005C2EED">
        <w:rPr>
          <w:rFonts w:asciiTheme="majorHAnsi" w:hAnsiTheme="majorHAnsi"/>
          <w:lang w:val="en-GB"/>
        </w:rPr>
        <w:t>. One additional race may be sailed provided the racing is no more than one race ahead of schedule.</w:t>
      </w:r>
    </w:p>
    <w:p w14:paraId="198897A7" w14:textId="77777777" w:rsidR="00375433" w:rsidRPr="00375433" w:rsidRDefault="00375433" w:rsidP="00375433">
      <w:pPr>
        <w:rPr>
          <w:rFonts w:asciiTheme="majorHAnsi" w:hAnsiTheme="majorHAnsi"/>
          <w:lang w:val="en-GB"/>
        </w:rPr>
      </w:pPr>
    </w:p>
    <w:p w14:paraId="050B2FD9" w14:textId="264E3CEB" w:rsidR="00EA0F84" w:rsidRDefault="00375433" w:rsidP="00F856E2">
      <w:pPr>
        <w:pStyle w:val="ListParagraph"/>
        <w:numPr>
          <w:ilvl w:val="1"/>
          <w:numId w:val="5"/>
        </w:numPr>
        <w:rPr>
          <w:rFonts w:asciiTheme="majorHAnsi" w:hAnsiTheme="majorHAnsi"/>
          <w:lang w:val="en-GB"/>
        </w:rPr>
      </w:pPr>
      <w:bookmarkStart w:id="7" w:name="_Hlk485919819"/>
      <w:r w:rsidRPr="00375433">
        <w:rPr>
          <w:rFonts w:asciiTheme="majorHAnsi" w:hAnsiTheme="majorHAnsi"/>
          <w:lang w:val="en-GB"/>
        </w:rPr>
        <w:t xml:space="preserve">On the last scheduled day of racing no warning signal will be made after </w:t>
      </w:r>
      <w:bookmarkEnd w:id="7"/>
      <w:r w:rsidR="00CF312B" w:rsidRPr="00F856E2">
        <w:rPr>
          <w:rFonts w:asciiTheme="majorHAnsi" w:hAnsiTheme="majorHAnsi"/>
          <w:lang w:val="en-GB"/>
        </w:rPr>
        <w:t>1</w:t>
      </w:r>
      <w:r w:rsidR="00F856E2" w:rsidRPr="00F856E2">
        <w:rPr>
          <w:rFonts w:asciiTheme="majorHAnsi" w:hAnsiTheme="majorHAnsi"/>
          <w:lang w:val="en-GB"/>
        </w:rPr>
        <w:t>6</w:t>
      </w:r>
      <w:r w:rsidR="00CF312B" w:rsidRPr="00F856E2">
        <w:rPr>
          <w:rFonts w:asciiTheme="majorHAnsi" w:hAnsiTheme="majorHAnsi"/>
          <w:lang w:val="en-GB"/>
        </w:rPr>
        <w:t>00hr</w:t>
      </w:r>
      <w:r w:rsidR="005C2EED" w:rsidRPr="00F856E2">
        <w:rPr>
          <w:rFonts w:asciiTheme="majorHAnsi" w:hAnsiTheme="majorHAnsi"/>
          <w:lang w:val="en-GB"/>
        </w:rPr>
        <w:t>s</w:t>
      </w:r>
    </w:p>
    <w:p w14:paraId="2283C04A" w14:textId="77777777" w:rsidR="00F856E2" w:rsidRPr="00DD34B0" w:rsidRDefault="00F856E2" w:rsidP="00DD34B0">
      <w:pPr>
        <w:rPr>
          <w:rFonts w:asciiTheme="majorHAnsi" w:hAnsiTheme="majorHAnsi"/>
          <w:lang w:val="en-GB"/>
        </w:rPr>
      </w:pPr>
    </w:p>
    <w:p w14:paraId="53C44464" w14:textId="267E2828" w:rsidR="005C2EED" w:rsidRPr="005C2EED" w:rsidRDefault="00375433" w:rsidP="005C2EED">
      <w:pPr>
        <w:pStyle w:val="ListParagraph"/>
        <w:numPr>
          <w:ilvl w:val="0"/>
          <w:numId w:val="5"/>
        </w:numPr>
        <w:rPr>
          <w:rFonts w:asciiTheme="majorHAnsi" w:hAnsiTheme="majorHAnsi"/>
          <w:b/>
          <w:lang w:val="en-GB"/>
        </w:rPr>
      </w:pPr>
      <w:bookmarkStart w:id="8" w:name="_Hlk486250634"/>
      <w:r w:rsidRPr="00375433">
        <w:rPr>
          <w:rFonts w:asciiTheme="majorHAnsi" w:hAnsiTheme="majorHAnsi"/>
          <w:b/>
          <w:lang w:val="en-GB"/>
        </w:rPr>
        <w:t>MEASUREMENT</w:t>
      </w:r>
    </w:p>
    <w:p w14:paraId="0E1F1B59" w14:textId="77777777" w:rsidR="00375433" w:rsidRPr="00375433" w:rsidRDefault="00375433" w:rsidP="005C2EED">
      <w:pPr>
        <w:ind w:left="720"/>
        <w:rPr>
          <w:rFonts w:asciiTheme="majorHAnsi" w:hAnsiTheme="majorHAnsi"/>
          <w:i/>
          <w:lang w:val="en-GB"/>
        </w:rPr>
      </w:pPr>
    </w:p>
    <w:p w14:paraId="5A68E40C" w14:textId="756E37F9" w:rsidR="00375433" w:rsidRDefault="004C2C08" w:rsidP="00375433">
      <w:pPr>
        <w:pStyle w:val="ListParagraph"/>
        <w:numPr>
          <w:ilvl w:val="1"/>
          <w:numId w:val="5"/>
        </w:numPr>
        <w:rPr>
          <w:rFonts w:asciiTheme="majorHAnsi" w:hAnsiTheme="majorHAnsi"/>
          <w:lang w:val="en-GB"/>
        </w:rPr>
      </w:pPr>
      <w:r>
        <w:rPr>
          <w:rFonts w:asciiTheme="majorHAnsi" w:hAnsiTheme="majorHAnsi"/>
          <w:lang w:val="en-GB"/>
        </w:rPr>
        <w:t xml:space="preserve">Each </w:t>
      </w:r>
      <w:r w:rsidR="00375433" w:rsidRPr="00375433">
        <w:rPr>
          <w:rFonts w:asciiTheme="majorHAnsi" w:hAnsiTheme="majorHAnsi"/>
          <w:lang w:val="en-GB"/>
        </w:rPr>
        <w:t xml:space="preserve">boat shall </w:t>
      </w:r>
      <w:r w:rsidR="00CF312B">
        <w:rPr>
          <w:rFonts w:asciiTheme="majorHAnsi" w:hAnsiTheme="majorHAnsi"/>
          <w:lang w:val="en-GB"/>
        </w:rPr>
        <w:t>display a unique sail number.</w:t>
      </w:r>
    </w:p>
    <w:p w14:paraId="2066528E" w14:textId="77777777" w:rsidR="005C2EED" w:rsidRDefault="005C2EED" w:rsidP="005C2EED">
      <w:pPr>
        <w:pStyle w:val="ListParagraph"/>
        <w:rPr>
          <w:rFonts w:asciiTheme="majorHAnsi" w:hAnsiTheme="majorHAnsi"/>
          <w:lang w:val="en-GB"/>
        </w:rPr>
      </w:pPr>
    </w:p>
    <w:p w14:paraId="6C57AAB5" w14:textId="3DE9FF80" w:rsidR="005C2EED" w:rsidRDefault="005C2EED" w:rsidP="00375433">
      <w:pPr>
        <w:pStyle w:val="ListParagraph"/>
        <w:numPr>
          <w:ilvl w:val="1"/>
          <w:numId w:val="5"/>
        </w:numPr>
        <w:rPr>
          <w:rFonts w:asciiTheme="majorHAnsi" w:hAnsiTheme="majorHAnsi"/>
          <w:lang w:val="en-GB"/>
        </w:rPr>
      </w:pPr>
      <w:r>
        <w:rPr>
          <w:rFonts w:asciiTheme="majorHAnsi" w:hAnsiTheme="majorHAnsi"/>
          <w:lang w:val="en-GB"/>
        </w:rPr>
        <w:t>A copy of the boat’s measurement certificate shall be either emailed to the Class secretary or presented at Registration.</w:t>
      </w:r>
    </w:p>
    <w:p w14:paraId="6D0A3E6E" w14:textId="77777777" w:rsidR="005C2EED" w:rsidRPr="005C2EED" w:rsidRDefault="005C2EED" w:rsidP="005C2EED">
      <w:pPr>
        <w:pStyle w:val="ListParagraph"/>
        <w:rPr>
          <w:rFonts w:asciiTheme="majorHAnsi" w:hAnsiTheme="majorHAnsi"/>
          <w:lang w:val="en-GB"/>
        </w:rPr>
      </w:pPr>
    </w:p>
    <w:p w14:paraId="54FBB53B" w14:textId="7B603546" w:rsidR="005C2EED" w:rsidRPr="00375433" w:rsidRDefault="005C2EED" w:rsidP="00375433">
      <w:pPr>
        <w:pStyle w:val="ListParagraph"/>
        <w:numPr>
          <w:ilvl w:val="1"/>
          <w:numId w:val="5"/>
        </w:numPr>
        <w:rPr>
          <w:rFonts w:asciiTheme="majorHAnsi" w:hAnsiTheme="majorHAnsi"/>
          <w:lang w:val="en-GB"/>
        </w:rPr>
      </w:pPr>
      <w:bookmarkStart w:id="9" w:name="_Hlk535060805"/>
      <w:r>
        <w:rPr>
          <w:rFonts w:asciiTheme="majorHAnsi" w:hAnsiTheme="majorHAnsi"/>
          <w:lang w:val="en-GB"/>
        </w:rPr>
        <w:t>Competitors shall not change rudders, dagger boards or T Foils while afloat. Any change of rig or foils shall be made ashore at the regatta venue.</w:t>
      </w:r>
    </w:p>
    <w:bookmarkEnd w:id="8"/>
    <w:bookmarkEnd w:id="9"/>
    <w:p w14:paraId="0594E381" w14:textId="77777777" w:rsidR="00375433" w:rsidRDefault="00375433" w:rsidP="00375433">
      <w:pPr>
        <w:rPr>
          <w:rFonts w:ascii="Calibri" w:eastAsia="MS Mincho" w:hAnsi="Calibri" w:cs="Times New Roman"/>
          <w:lang w:val="en-GB"/>
        </w:rPr>
      </w:pPr>
    </w:p>
    <w:p w14:paraId="77F17754" w14:textId="4AB7BB2F"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SAILING INSTRUCTIONS</w:t>
      </w:r>
    </w:p>
    <w:p w14:paraId="057BBF24" w14:textId="27B0FF28" w:rsidR="00375433" w:rsidRPr="00375433" w:rsidRDefault="00375433" w:rsidP="00375433">
      <w:pPr>
        <w:ind w:left="720"/>
        <w:jc w:val="both"/>
        <w:rPr>
          <w:rFonts w:asciiTheme="majorHAnsi" w:hAnsiTheme="majorHAnsi"/>
          <w:lang w:val="en-GB"/>
        </w:rPr>
      </w:pPr>
      <w:r w:rsidRPr="00375433">
        <w:rPr>
          <w:rFonts w:asciiTheme="majorHAnsi" w:hAnsiTheme="majorHAnsi"/>
          <w:lang w:val="en-GB"/>
        </w:rPr>
        <w:t xml:space="preserve">The sailing instructions will be available </w:t>
      </w:r>
      <w:r w:rsidR="005C2EED">
        <w:rPr>
          <w:rFonts w:asciiTheme="majorHAnsi" w:hAnsiTheme="majorHAnsi"/>
          <w:lang w:val="en-GB"/>
        </w:rPr>
        <w:t xml:space="preserve">at Registration on </w:t>
      </w:r>
      <w:r w:rsidR="005C2EED" w:rsidRPr="005C2EED">
        <w:rPr>
          <w:rFonts w:asciiTheme="majorHAnsi" w:hAnsiTheme="majorHAnsi"/>
          <w:lang w:val="en-GB"/>
        </w:rPr>
        <w:t>15</w:t>
      </w:r>
      <w:r w:rsidR="005C2EED" w:rsidRPr="005C2EED">
        <w:rPr>
          <w:rFonts w:asciiTheme="majorHAnsi" w:hAnsiTheme="majorHAnsi"/>
          <w:vertAlign w:val="superscript"/>
          <w:lang w:val="en-GB"/>
        </w:rPr>
        <w:t>th</w:t>
      </w:r>
      <w:r w:rsidR="005C2EED" w:rsidRPr="005C2EED">
        <w:rPr>
          <w:rFonts w:asciiTheme="majorHAnsi" w:hAnsiTheme="majorHAnsi"/>
          <w:lang w:val="en-GB"/>
        </w:rPr>
        <w:t xml:space="preserve"> </w:t>
      </w:r>
      <w:r w:rsidR="00CF312B" w:rsidRPr="005C2EED">
        <w:rPr>
          <w:rFonts w:asciiTheme="majorHAnsi" w:hAnsiTheme="majorHAnsi"/>
          <w:lang w:val="en-GB"/>
        </w:rPr>
        <w:t>March 2019</w:t>
      </w:r>
      <w:r w:rsidR="005C2EED" w:rsidRPr="005C2EED">
        <w:rPr>
          <w:rFonts w:asciiTheme="majorHAnsi" w:hAnsiTheme="majorHAnsi"/>
          <w:lang w:val="en-GB"/>
        </w:rPr>
        <w:t>.</w:t>
      </w:r>
    </w:p>
    <w:p w14:paraId="776071A9" w14:textId="77777777" w:rsidR="00375433" w:rsidRPr="00375433" w:rsidRDefault="00375433" w:rsidP="00375433">
      <w:pPr>
        <w:jc w:val="both"/>
        <w:rPr>
          <w:rFonts w:asciiTheme="majorHAnsi" w:hAnsiTheme="majorHAnsi"/>
          <w:lang w:val="en-GB"/>
        </w:rPr>
      </w:pPr>
    </w:p>
    <w:p w14:paraId="49F55954" w14:textId="51463089"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VENUE</w:t>
      </w:r>
    </w:p>
    <w:p w14:paraId="6470CBF2" w14:textId="35CCAA8D" w:rsidR="00375433" w:rsidRPr="00375433" w:rsidRDefault="00CF312B" w:rsidP="00375433">
      <w:pPr>
        <w:pStyle w:val="ListParagraph"/>
        <w:numPr>
          <w:ilvl w:val="1"/>
          <w:numId w:val="5"/>
        </w:numPr>
        <w:rPr>
          <w:rFonts w:asciiTheme="majorHAnsi" w:hAnsiTheme="majorHAnsi"/>
          <w:lang w:val="en-GB"/>
        </w:rPr>
      </w:pPr>
      <w:r>
        <w:rPr>
          <w:rFonts w:asciiTheme="majorHAnsi" w:hAnsiTheme="majorHAnsi"/>
          <w:lang w:val="en-GB"/>
        </w:rPr>
        <w:t>The venue is Manly Sailing Club, 65 Laurence St., Manly</w:t>
      </w:r>
      <w:r w:rsidR="00F50410">
        <w:rPr>
          <w:rFonts w:asciiTheme="majorHAnsi" w:hAnsiTheme="majorHAnsi"/>
          <w:lang w:val="en-GB"/>
        </w:rPr>
        <w:t>,</w:t>
      </w:r>
      <w:r>
        <w:rPr>
          <w:rFonts w:asciiTheme="majorHAnsi" w:hAnsiTheme="majorHAnsi"/>
          <w:lang w:val="en-GB"/>
        </w:rPr>
        <w:t xml:space="preserve"> Whangaparaoa, Auckland</w:t>
      </w:r>
    </w:p>
    <w:p w14:paraId="564CFA59" w14:textId="77777777" w:rsidR="00375433" w:rsidRPr="00375433" w:rsidRDefault="00375433" w:rsidP="00375433">
      <w:pPr>
        <w:ind w:left="720" w:hanging="720"/>
        <w:rPr>
          <w:rFonts w:asciiTheme="majorHAnsi" w:hAnsiTheme="majorHAnsi"/>
          <w:lang w:val="en-GB"/>
        </w:rPr>
      </w:pPr>
    </w:p>
    <w:p w14:paraId="769C2B98" w14:textId="2EA922D0" w:rsidR="00375433" w:rsidRPr="00233FCE" w:rsidRDefault="00233FCE" w:rsidP="00CF312B">
      <w:pPr>
        <w:jc w:val="both"/>
        <w:rPr>
          <w:rFonts w:asciiTheme="majorHAnsi" w:hAnsiTheme="majorHAnsi"/>
          <w:b/>
          <w:lang w:val="en-GB"/>
        </w:rPr>
      </w:pPr>
      <w:r>
        <w:rPr>
          <w:rFonts w:asciiTheme="majorHAnsi" w:hAnsiTheme="majorHAnsi"/>
          <w:b/>
          <w:lang w:val="en-GB"/>
        </w:rPr>
        <w:t>9.2</w:t>
      </w:r>
      <w:r>
        <w:rPr>
          <w:rFonts w:asciiTheme="majorHAnsi" w:hAnsiTheme="majorHAnsi"/>
          <w:b/>
          <w:lang w:val="en-GB"/>
        </w:rPr>
        <w:tab/>
      </w:r>
      <w:r w:rsidRPr="00233FCE">
        <w:rPr>
          <w:rFonts w:asciiTheme="majorHAnsi" w:hAnsiTheme="majorHAnsi"/>
          <w:lang w:val="en-GB"/>
        </w:rPr>
        <w:t xml:space="preserve">The </w:t>
      </w:r>
      <w:r w:rsidR="00F50410">
        <w:rPr>
          <w:rFonts w:asciiTheme="majorHAnsi" w:hAnsiTheme="majorHAnsi"/>
          <w:lang w:val="en-GB"/>
        </w:rPr>
        <w:t>r</w:t>
      </w:r>
      <w:r w:rsidRPr="00233FCE">
        <w:rPr>
          <w:rFonts w:asciiTheme="majorHAnsi" w:hAnsiTheme="majorHAnsi"/>
          <w:lang w:val="en-GB"/>
        </w:rPr>
        <w:t>acing area is Big Manly Bay, Whangaparaoa</w:t>
      </w:r>
    </w:p>
    <w:p w14:paraId="5C93B721" w14:textId="77777777" w:rsidR="00375433" w:rsidRDefault="00375433" w:rsidP="00375433">
      <w:pPr>
        <w:rPr>
          <w:rFonts w:asciiTheme="majorHAnsi" w:hAnsiTheme="majorHAnsi"/>
          <w:b/>
          <w:lang w:val="en-GB"/>
        </w:rPr>
      </w:pPr>
    </w:p>
    <w:p w14:paraId="4C27D9F9" w14:textId="48EAB1F5"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THE COURSES</w:t>
      </w:r>
    </w:p>
    <w:p w14:paraId="2FE1FBDA" w14:textId="5D6B3F85" w:rsidR="00375433" w:rsidRPr="00375433" w:rsidRDefault="00375433" w:rsidP="00375433">
      <w:pPr>
        <w:ind w:left="720"/>
        <w:rPr>
          <w:rFonts w:asciiTheme="majorHAnsi" w:hAnsiTheme="majorHAnsi"/>
          <w:b/>
          <w:lang w:val="en-GB"/>
        </w:rPr>
      </w:pPr>
      <w:r w:rsidRPr="00375433">
        <w:rPr>
          <w:rFonts w:asciiTheme="majorHAnsi" w:hAnsiTheme="majorHAnsi"/>
          <w:lang w:val="en-GB"/>
        </w:rPr>
        <w:t xml:space="preserve">The courses to be sailed will be </w:t>
      </w:r>
      <w:r w:rsidR="00233FCE">
        <w:rPr>
          <w:rFonts w:asciiTheme="majorHAnsi" w:hAnsiTheme="majorHAnsi"/>
          <w:lang w:val="en-GB"/>
        </w:rPr>
        <w:t>Windward Leeward</w:t>
      </w:r>
    </w:p>
    <w:p w14:paraId="30AB785E" w14:textId="77777777" w:rsidR="00375433" w:rsidRDefault="00375433" w:rsidP="00375433">
      <w:pPr>
        <w:rPr>
          <w:rFonts w:asciiTheme="majorHAnsi" w:hAnsiTheme="majorHAnsi"/>
          <w:b/>
          <w:lang w:val="en-GB"/>
        </w:rPr>
      </w:pPr>
    </w:p>
    <w:p w14:paraId="52E1C52D" w14:textId="2FD62AB0"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lastRenderedPageBreak/>
        <w:t>PENALTY SYSTEM</w:t>
      </w:r>
    </w:p>
    <w:p w14:paraId="19EB69F5" w14:textId="5DC37A7B" w:rsid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RRS 44.1 is changed so that the Two-Turns Penalty is replaced by the One-Turn Penalty.</w:t>
      </w:r>
    </w:p>
    <w:p w14:paraId="2CE61E54" w14:textId="77777777" w:rsidR="00207982" w:rsidRDefault="00207982" w:rsidP="00207982">
      <w:pPr>
        <w:rPr>
          <w:rFonts w:asciiTheme="majorHAnsi" w:hAnsiTheme="majorHAnsi"/>
          <w:b/>
          <w:lang w:val="en-GB"/>
        </w:rPr>
      </w:pPr>
    </w:p>
    <w:p w14:paraId="50BF6D83" w14:textId="76994322" w:rsidR="00207982" w:rsidRPr="004C2C08" w:rsidRDefault="00207982" w:rsidP="00207982">
      <w:pPr>
        <w:pStyle w:val="ListParagraph"/>
        <w:numPr>
          <w:ilvl w:val="0"/>
          <w:numId w:val="5"/>
        </w:numPr>
        <w:rPr>
          <w:rFonts w:asciiTheme="majorHAnsi" w:hAnsiTheme="majorHAnsi"/>
          <w:lang w:val="en-GB"/>
        </w:rPr>
      </w:pPr>
      <w:r w:rsidRPr="004C2C08">
        <w:rPr>
          <w:rFonts w:asciiTheme="majorHAnsi" w:hAnsiTheme="majorHAnsi"/>
          <w:b/>
          <w:lang w:val="en-GB"/>
        </w:rPr>
        <w:t>SCORING</w:t>
      </w:r>
      <w:r w:rsidR="00233FCE" w:rsidRPr="004C2C08">
        <w:rPr>
          <w:rFonts w:asciiTheme="majorHAnsi" w:hAnsiTheme="majorHAnsi"/>
          <w:b/>
          <w:lang w:val="en-GB"/>
        </w:rPr>
        <w:t xml:space="preserve"> </w:t>
      </w:r>
    </w:p>
    <w:p w14:paraId="1DE477D5" w14:textId="77777777" w:rsidR="00207982" w:rsidRPr="004C2C08" w:rsidRDefault="00207982" w:rsidP="00207982">
      <w:pPr>
        <w:ind w:left="1440"/>
        <w:jc w:val="both"/>
        <w:rPr>
          <w:rFonts w:asciiTheme="majorHAnsi" w:hAnsiTheme="majorHAnsi"/>
          <w:i/>
          <w:color w:val="FF0000"/>
          <w:lang w:val="en-GB"/>
        </w:rPr>
      </w:pPr>
    </w:p>
    <w:p w14:paraId="60D5EC5C" w14:textId="64E8EF8E" w:rsidR="00207982" w:rsidRDefault="00233FCE" w:rsidP="00207982">
      <w:pPr>
        <w:pStyle w:val="ListParagraph"/>
        <w:numPr>
          <w:ilvl w:val="1"/>
          <w:numId w:val="5"/>
        </w:numPr>
        <w:jc w:val="both"/>
        <w:rPr>
          <w:rFonts w:asciiTheme="majorHAnsi" w:hAnsiTheme="majorHAnsi"/>
          <w:lang w:val="en-GB"/>
        </w:rPr>
      </w:pPr>
      <w:r w:rsidRPr="004C2C08">
        <w:rPr>
          <w:rFonts w:asciiTheme="majorHAnsi" w:hAnsiTheme="majorHAnsi"/>
          <w:lang w:val="en-GB"/>
        </w:rPr>
        <w:t>Five</w:t>
      </w:r>
      <w:r w:rsidR="00207982" w:rsidRPr="004C2C08">
        <w:rPr>
          <w:rFonts w:asciiTheme="majorHAnsi" w:hAnsiTheme="majorHAnsi"/>
          <w:lang w:val="en-GB"/>
        </w:rPr>
        <w:t xml:space="preserve"> races are required to be completed to constitute a series.</w:t>
      </w:r>
    </w:p>
    <w:p w14:paraId="573B09B4" w14:textId="77777777" w:rsidR="00F856E2" w:rsidRDefault="00F856E2" w:rsidP="00F856E2">
      <w:pPr>
        <w:pStyle w:val="ListParagraph"/>
        <w:jc w:val="both"/>
        <w:rPr>
          <w:rFonts w:asciiTheme="majorHAnsi" w:hAnsiTheme="majorHAnsi"/>
          <w:lang w:val="en-GB"/>
        </w:rPr>
      </w:pPr>
    </w:p>
    <w:p w14:paraId="69F79386" w14:textId="1499A202" w:rsidR="00FF0C9C" w:rsidRPr="00F856E2" w:rsidRDefault="00FF0C9C" w:rsidP="00F856E2">
      <w:pPr>
        <w:pStyle w:val="ListParagraph"/>
        <w:numPr>
          <w:ilvl w:val="1"/>
          <w:numId w:val="5"/>
        </w:numPr>
        <w:rPr>
          <w:rFonts w:asciiTheme="majorHAnsi" w:hAnsiTheme="majorHAnsi"/>
          <w:lang w:val="en-GB"/>
        </w:rPr>
      </w:pPr>
      <w:r>
        <w:rPr>
          <w:rFonts w:asciiTheme="majorHAnsi" w:hAnsiTheme="majorHAnsi"/>
          <w:lang w:val="en-GB"/>
        </w:rPr>
        <w:t xml:space="preserve">The Grand Prix (lapped finish) procedure will be used. This procedure will be described in the Sailing Instructions.   </w:t>
      </w:r>
    </w:p>
    <w:p w14:paraId="4EAFF6F6" w14:textId="07680507" w:rsidR="00207982" w:rsidRPr="004C2C08" w:rsidRDefault="00207982" w:rsidP="00233FCE">
      <w:pPr>
        <w:jc w:val="both"/>
        <w:rPr>
          <w:rFonts w:asciiTheme="majorHAnsi" w:hAnsiTheme="majorHAnsi"/>
          <w:b/>
          <w:lang w:val="en-GB"/>
        </w:rPr>
      </w:pPr>
    </w:p>
    <w:p w14:paraId="3C959B6F" w14:textId="77777777" w:rsidR="00207982" w:rsidRPr="004C2C08" w:rsidRDefault="00207982" w:rsidP="00207982">
      <w:pPr>
        <w:pStyle w:val="ListParagraph"/>
        <w:numPr>
          <w:ilvl w:val="1"/>
          <w:numId w:val="5"/>
        </w:numPr>
        <w:jc w:val="both"/>
        <w:rPr>
          <w:rFonts w:asciiTheme="majorHAnsi" w:hAnsiTheme="majorHAnsi"/>
          <w:b/>
          <w:lang w:val="en-GB"/>
        </w:rPr>
      </w:pPr>
    </w:p>
    <w:p w14:paraId="17DAE684" w14:textId="40AD4D6F" w:rsidR="00207982" w:rsidRPr="004C2C08" w:rsidRDefault="00207982" w:rsidP="00207982">
      <w:pPr>
        <w:ind w:left="1440" w:hanging="720"/>
        <w:jc w:val="both"/>
        <w:rPr>
          <w:rFonts w:asciiTheme="majorHAnsi" w:hAnsiTheme="majorHAnsi"/>
          <w:lang w:val="en-GB"/>
        </w:rPr>
      </w:pPr>
      <w:r w:rsidRPr="004C2C08">
        <w:rPr>
          <w:rFonts w:asciiTheme="majorHAnsi" w:hAnsiTheme="majorHAnsi"/>
          <w:lang w:val="en-GB"/>
        </w:rPr>
        <w:t>a)</w:t>
      </w:r>
      <w:r w:rsidRPr="004C2C08">
        <w:rPr>
          <w:rFonts w:asciiTheme="majorHAnsi" w:hAnsiTheme="majorHAnsi"/>
          <w:lang w:val="en-GB"/>
        </w:rPr>
        <w:tab/>
        <w:t>When fewer than</w:t>
      </w:r>
      <w:r w:rsidR="00233FCE" w:rsidRPr="004C2C08">
        <w:rPr>
          <w:rFonts w:asciiTheme="majorHAnsi" w:hAnsiTheme="majorHAnsi"/>
          <w:lang w:val="en-GB"/>
        </w:rPr>
        <w:t xml:space="preserve"> Five</w:t>
      </w:r>
      <w:r w:rsidRPr="004C2C08">
        <w:rPr>
          <w:rFonts w:asciiTheme="majorHAnsi" w:hAnsiTheme="majorHAnsi"/>
          <w:lang w:val="en-GB"/>
        </w:rPr>
        <w:t xml:space="preserve"> races have been completed, a boat’s series score will be the total of her race scores.</w:t>
      </w:r>
    </w:p>
    <w:p w14:paraId="43CA0EAD" w14:textId="77777777" w:rsidR="00207982" w:rsidRPr="004C2C08" w:rsidRDefault="00207982" w:rsidP="00207982">
      <w:pPr>
        <w:ind w:left="1440" w:hanging="1440"/>
        <w:jc w:val="both"/>
        <w:rPr>
          <w:rFonts w:asciiTheme="majorHAnsi" w:hAnsiTheme="majorHAnsi"/>
          <w:lang w:val="en-GB"/>
        </w:rPr>
      </w:pPr>
    </w:p>
    <w:p w14:paraId="39A1C995" w14:textId="0C31BA76" w:rsidR="00207982" w:rsidRPr="004C2C08" w:rsidRDefault="00207982" w:rsidP="00207982">
      <w:pPr>
        <w:ind w:left="1440" w:hanging="720"/>
        <w:jc w:val="both"/>
        <w:rPr>
          <w:rFonts w:asciiTheme="majorHAnsi" w:hAnsiTheme="majorHAnsi"/>
          <w:lang w:val="en-GB"/>
        </w:rPr>
      </w:pPr>
      <w:r w:rsidRPr="004C2C08">
        <w:rPr>
          <w:rFonts w:asciiTheme="majorHAnsi" w:hAnsiTheme="majorHAnsi"/>
          <w:lang w:val="en-GB"/>
        </w:rPr>
        <w:t>b)</w:t>
      </w:r>
      <w:r w:rsidRPr="004C2C08">
        <w:rPr>
          <w:rFonts w:asciiTheme="majorHAnsi" w:hAnsiTheme="majorHAnsi"/>
          <w:lang w:val="en-GB"/>
        </w:rPr>
        <w:tab/>
        <w:t xml:space="preserve">When </w:t>
      </w:r>
      <w:r w:rsidR="00233FCE" w:rsidRPr="004C2C08">
        <w:rPr>
          <w:rFonts w:asciiTheme="majorHAnsi" w:hAnsiTheme="majorHAnsi"/>
          <w:lang w:val="en-GB"/>
        </w:rPr>
        <w:t>Five to Nine</w:t>
      </w:r>
      <w:r w:rsidRPr="004C2C08">
        <w:rPr>
          <w:rFonts w:asciiTheme="majorHAnsi" w:hAnsiTheme="majorHAnsi"/>
          <w:lang w:val="en-GB"/>
        </w:rPr>
        <w:t xml:space="preserve"> races have been completed, a boat’s series score will be the total of her race scores excluding her worst score.</w:t>
      </w:r>
    </w:p>
    <w:p w14:paraId="0EBF1E97" w14:textId="77777777" w:rsidR="00207982" w:rsidRPr="004C2C08" w:rsidRDefault="00207982" w:rsidP="00207982">
      <w:pPr>
        <w:ind w:left="1440" w:hanging="1440"/>
        <w:jc w:val="both"/>
        <w:rPr>
          <w:rFonts w:asciiTheme="majorHAnsi" w:hAnsiTheme="majorHAnsi"/>
          <w:lang w:val="en-GB"/>
        </w:rPr>
      </w:pPr>
      <w:r w:rsidRPr="004C2C08">
        <w:rPr>
          <w:rFonts w:asciiTheme="majorHAnsi" w:hAnsiTheme="majorHAnsi"/>
          <w:lang w:val="en-GB"/>
        </w:rPr>
        <w:tab/>
      </w:r>
    </w:p>
    <w:p w14:paraId="550548F1" w14:textId="1C992F32" w:rsidR="00207982" w:rsidRPr="00207982" w:rsidRDefault="00207982" w:rsidP="00207982">
      <w:pPr>
        <w:ind w:left="1440" w:hanging="720"/>
        <w:jc w:val="both"/>
        <w:rPr>
          <w:rFonts w:asciiTheme="majorHAnsi" w:hAnsiTheme="majorHAnsi"/>
          <w:lang w:val="en-GB"/>
        </w:rPr>
      </w:pPr>
      <w:r w:rsidRPr="004C2C08">
        <w:rPr>
          <w:rFonts w:asciiTheme="majorHAnsi" w:hAnsiTheme="majorHAnsi"/>
          <w:lang w:val="en-GB"/>
        </w:rPr>
        <w:t>c)</w:t>
      </w:r>
      <w:r w:rsidRPr="004C2C08">
        <w:rPr>
          <w:rFonts w:asciiTheme="majorHAnsi" w:hAnsiTheme="majorHAnsi"/>
          <w:lang w:val="en-GB"/>
        </w:rPr>
        <w:tab/>
        <w:t xml:space="preserve">When </w:t>
      </w:r>
      <w:r w:rsidR="00233FCE" w:rsidRPr="004C2C08">
        <w:rPr>
          <w:rFonts w:asciiTheme="majorHAnsi" w:hAnsiTheme="majorHAnsi"/>
          <w:lang w:val="en-GB"/>
        </w:rPr>
        <w:t>Ten</w:t>
      </w:r>
      <w:r w:rsidRPr="00207982">
        <w:rPr>
          <w:rFonts w:asciiTheme="majorHAnsi" w:hAnsiTheme="majorHAnsi"/>
          <w:lang w:val="en-GB"/>
        </w:rPr>
        <w:t xml:space="preserve"> or more races have been completed, a boat’s series score will be the total of her race scores excluding her two worst scores.</w:t>
      </w:r>
    </w:p>
    <w:p w14:paraId="2809DECD" w14:textId="2E036868" w:rsidR="00207982" w:rsidRPr="00F856E2" w:rsidRDefault="00207982" w:rsidP="00F856E2">
      <w:pPr>
        <w:ind w:left="1440" w:hanging="720"/>
        <w:jc w:val="both"/>
        <w:rPr>
          <w:rFonts w:asciiTheme="majorHAnsi" w:hAnsiTheme="majorHAnsi"/>
          <w:i/>
          <w:lang w:val="en-GB"/>
        </w:rPr>
      </w:pPr>
      <w:r w:rsidRPr="00207982">
        <w:rPr>
          <w:rFonts w:asciiTheme="majorHAnsi" w:hAnsiTheme="majorHAnsi"/>
          <w:lang w:val="en-GB"/>
        </w:rPr>
        <w:tab/>
      </w:r>
    </w:p>
    <w:p w14:paraId="1DB52E0D" w14:textId="46B449F0"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SUPPORT BOATS</w:t>
      </w:r>
      <w:r w:rsidR="00233FCE">
        <w:rPr>
          <w:rFonts w:asciiTheme="majorHAnsi" w:hAnsiTheme="majorHAnsi"/>
          <w:b/>
          <w:lang w:val="en-GB"/>
        </w:rPr>
        <w:t xml:space="preserve"> </w:t>
      </w:r>
    </w:p>
    <w:p w14:paraId="4AB45874" w14:textId="5AE2BFAD" w:rsidR="00207982" w:rsidRPr="00233FCE" w:rsidRDefault="00FF0C9C" w:rsidP="00207982">
      <w:pPr>
        <w:ind w:left="720"/>
        <w:rPr>
          <w:rFonts w:asciiTheme="majorHAnsi" w:hAnsiTheme="majorHAnsi"/>
          <w:lang w:val="en-GB"/>
        </w:rPr>
      </w:pPr>
      <w:r>
        <w:rPr>
          <w:rFonts w:asciiTheme="majorHAnsi" w:hAnsiTheme="majorHAnsi"/>
          <w:lang w:val="en-GB"/>
        </w:rPr>
        <w:t xml:space="preserve">Support boats shall register with the OA and may be asked to attend a briefing. </w:t>
      </w:r>
      <w:r w:rsidR="00233FCE">
        <w:rPr>
          <w:rFonts w:asciiTheme="majorHAnsi" w:hAnsiTheme="majorHAnsi"/>
          <w:lang w:val="en-GB"/>
        </w:rPr>
        <w:t xml:space="preserve">Support boats may act as rescue boats at any time </w:t>
      </w:r>
      <w:proofErr w:type="gramStart"/>
      <w:r w:rsidR="00233FCE">
        <w:rPr>
          <w:rFonts w:asciiTheme="majorHAnsi" w:hAnsiTheme="majorHAnsi"/>
          <w:lang w:val="en-GB"/>
        </w:rPr>
        <w:t>provided</w:t>
      </w:r>
      <w:proofErr w:type="gramEnd"/>
      <w:r w:rsidR="00233FCE">
        <w:rPr>
          <w:rFonts w:asciiTheme="majorHAnsi" w:hAnsiTheme="majorHAnsi"/>
          <w:lang w:val="en-GB"/>
        </w:rPr>
        <w:t xml:space="preserve"> they are requested by the competitor who shall immediately retire, and they keep clear of boats racing.</w:t>
      </w:r>
    </w:p>
    <w:p w14:paraId="03B228AB" w14:textId="77777777" w:rsidR="00207982" w:rsidRPr="00207982" w:rsidRDefault="00207982" w:rsidP="00207982">
      <w:pPr>
        <w:rPr>
          <w:rFonts w:asciiTheme="majorHAnsi" w:hAnsiTheme="majorHAnsi"/>
          <w:i/>
          <w:lang w:val="en-GB"/>
        </w:rPr>
      </w:pPr>
    </w:p>
    <w:p w14:paraId="64CEE962" w14:textId="7C2E1BF0" w:rsid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BERTHING</w:t>
      </w:r>
    </w:p>
    <w:p w14:paraId="0FF2C80B" w14:textId="0EF0268B" w:rsidR="00FF0C9C" w:rsidRPr="00FF0C9C" w:rsidRDefault="00FF0C9C" w:rsidP="00FF0C9C">
      <w:pPr>
        <w:ind w:left="720"/>
        <w:rPr>
          <w:rFonts w:asciiTheme="majorHAnsi" w:hAnsiTheme="majorHAnsi"/>
          <w:lang w:val="en-GB"/>
        </w:rPr>
      </w:pPr>
      <w:r w:rsidRPr="00FF0C9C">
        <w:rPr>
          <w:rFonts w:asciiTheme="majorHAnsi" w:hAnsiTheme="majorHAnsi"/>
          <w:lang w:val="en-GB"/>
        </w:rPr>
        <w:t>Boats may be kept in their assigned place in the boat park or at other designated locations.</w:t>
      </w:r>
    </w:p>
    <w:p w14:paraId="15F774B9" w14:textId="6C3A55E7" w:rsidR="00207982" w:rsidRPr="00FF0C9C" w:rsidRDefault="00207982" w:rsidP="00FF0C9C">
      <w:pPr>
        <w:rPr>
          <w:rFonts w:asciiTheme="majorHAnsi" w:hAnsiTheme="majorHAnsi"/>
          <w:b/>
          <w:lang w:val="en-GB"/>
        </w:rPr>
      </w:pPr>
    </w:p>
    <w:p w14:paraId="5145AD28" w14:textId="63FDC17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237866A9" w14:textId="77777777" w:rsidR="00207982" w:rsidRPr="00207982" w:rsidRDefault="00207982" w:rsidP="00207982">
      <w:pPr>
        <w:rPr>
          <w:rFonts w:asciiTheme="majorHAnsi" w:hAnsiTheme="majorHAnsi"/>
          <w:i/>
          <w:lang w:val="en-GB"/>
        </w:rPr>
      </w:pPr>
    </w:p>
    <w:p w14:paraId="5D07255A" w14:textId="14C9F0B7"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7630E43B" w14:textId="4ADEDF21" w:rsidR="00207982" w:rsidRDefault="00207982" w:rsidP="00207982">
      <w:pPr>
        <w:ind w:firstLine="720"/>
        <w:rPr>
          <w:rFonts w:asciiTheme="majorHAnsi" w:hAnsiTheme="majorHAnsi"/>
          <w:highlight w:val="yellow"/>
          <w:lang w:val="en-GB"/>
        </w:rPr>
      </w:pPr>
      <w:r w:rsidRPr="00207982">
        <w:rPr>
          <w:rFonts w:asciiTheme="majorHAnsi" w:hAnsiTheme="majorHAnsi"/>
          <w:lang w:val="en-GB"/>
        </w:rPr>
        <w:t xml:space="preserve">Prizes will be given as follows: </w:t>
      </w:r>
    </w:p>
    <w:p w14:paraId="6322CB74" w14:textId="5D17C69F" w:rsidR="00FF0C9C" w:rsidRDefault="00FF0C9C" w:rsidP="00FF0C9C">
      <w:pPr>
        <w:pStyle w:val="ListParagraph"/>
        <w:numPr>
          <w:ilvl w:val="0"/>
          <w:numId w:val="12"/>
        </w:numPr>
        <w:rPr>
          <w:rFonts w:asciiTheme="majorHAnsi" w:hAnsiTheme="majorHAnsi"/>
          <w:i/>
          <w:lang w:val="en-GB"/>
        </w:rPr>
      </w:pPr>
      <w:r>
        <w:rPr>
          <w:rFonts w:asciiTheme="majorHAnsi" w:hAnsiTheme="majorHAnsi"/>
          <w:i/>
          <w:lang w:val="en-GB"/>
        </w:rPr>
        <w:t>First place NZ Open National champion</w:t>
      </w:r>
    </w:p>
    <w:p w14:paraId="742BA45D" w14:textId="3D4550F9" w:rsidR="00FF0C9C" w:rsidRDefault="00FF0C9C" w:rsidP="00FF0C9C">
      <w:pPr>
        <w:pStyle w:val="ListParagraph"/>
        <w:numPr>
          <w:ilvl w:val="0"/>
          <w:numId w:val="12"/>
        </w:numPr>
        <w:rPr>
          <w:rFonts w:asciiTheme="majorHAnsi" w:hAnsiTheme="majorHAnsi"/>
          <w:i/>
          <w:lang w:val="en-GB"/>
        </w:rPr>
      </w:pPr>
      <w:r>
        <w:rPr>
          <w:rFonts w:asciiTheme="majorHAnsi" w:hAnsiTheme="majorHAnsi"/>
          <w:i/>
          <w:lang w:val="en-GB"/>
        </w:rPr>
        <w:t>First placed female</w:t>
      </w:r>
    </w:p>
    <w:p w14:paraId="27403CEC" w14:textId="6668350A" w:rsidR="00FF0C9C" w:rsidRDefault="00FF0C9C" w:rsidP="00FF0C9C">
      <w:pPr>
        <w:pStyle w:val="ListParagraph"/>
        <w:numPr>
          <w:ilvl w:val="0"/>
          <w:numId w:val="12"/>
        </w:numPr>
        <w:rPr>
          <w:rFonts w:asciiTheme="majorHAnsi" w:hAnsiTheme="majorHAnsi"/>
          <w:i/>
          <w:lang w:val="en-GB"/>
        </w:rPr>
      </w:pPr>
      <w:r>
        <w:rPr>
          <w:rFonts w:asciiTheme="majorHAnsi" w:hAnsiTheme="majorHAnsi"/>
          <w:i/>
          <w:lang w:val="en-GB"/>
        </w:rPr>
        <w:t xml:space="preserve">First NZ junior (under 21 as at </w:t>
      </w:r>
      <w:r w:rsidR="000F1B73">
        <w:rPr>
          <w:rFonts w:asciiTheme="majorHAnsi" w:hAnsiTheme="majorHAnsi"/>
          <w:i/>
          <w:lang w:val="en-GB"/>
        </w:rPr>
        <w:t>17</w:t>
      </w:r>
      <w:r>
        <w:rPr>
          <w:rFonts w:asciiTheme="majorHAnsi" w:hAnsiTheme="majorHAnsi"/>
          <w:i/>
          <w:lang w:val="en-GB"/>
        </w:rPr>
        <w:t>/</w:t>
      </w:r>
      <w:r w:rsidR="000F1B73">
        <w:rPr>
          <w:rFonts w:asciiTheme="majorHAnsi" w:hAnsiTheme="majorHAnsi"/>
          <w:i/>
          <w:lang w:val="en-GB"/>
        </w:rPr>
        <w:t>3/</w:t>
      </w:r>
      <w:r>
        <w:rPr>
          <w:rFonts w:asciiTheme="majorHAnsi" w:hAnsiTheme="majorHAnsi"/>
          <w:i/>
          <w:lang w:val="en-GB"/>
        </w:rPr>
        <w:t>2019)</w:t>
      </w:r>
    </w:p>
    <w:p w14:paraId="54C447A1" w14:textId="6AC2FACF" w:rsidR="00FF0C9C" w:rsidRDefault="00FF0C9C" w:rsidP="00FF0C9C">
      <w:pPr>
        <w:pStyle w:val="ListParagraph"/>
        <w:numPr>
          <w:ilvl w:val="0"/>
          <w:numId w:val="12"/>
        </w:numPr>
        <w:rPr>
          <w:rFonts w:asciiTheme="majorHAnsi" w:hAnsiTheme="majorHAnsi"/>
          <w:i/>
          <w:lang w:val="en-GB"/>
        </w:rPr>
      </w:pPr>
      <w:r>
        <w:rPr>
          <w:rFonts w:asciiTheme="majorHAnsi" w:hAnsiTheme="majorHAnsi"/>
          <w:i/>
          <w:lang w:val="en-GB"/>
        </w:rPr>
        <w:t xml:space="preserve">First NZ Master (40+ as at </w:t>
      </w:r>
      <w:r w:rsidR="000F1B73">
        <w:rPr>
          <w:rFonts w:asciiTheme="majorHAnsi" w:hAnsiTheme="majorHAnsi"/>
          <w:i/>
          <w:lang w:val="en-GB"/>
        </w:rPr>
        <w:t>17</w:t>
      </w:r>
      <w:r>
        <w:rPr>
          <w:rFonts w:asciiTheme="majorHAnsi" w:hAnsiTheme="majorHAnsi"/>
          <w:i/>
          <w:lang w:val="en-GB"/>
        </w:rPr>
        <w:t>/</w:t>
      </w:r>
      <w:r w:rsidR="000F1B73">
        <w:rPr>
          <w:rFonts w:asciiTheme="majorHAnsi" w:hAnsiTheme="majorHAnsi"/>
          <w:i/>
          <w:lang w:val="en-GB"/>
        </w:rPr>
        <w:t>3</w:t>
      </w:r>
      <w:r>
        <w:rPr>
          <w:rFonts w:asciiTheme="majorHAnsi" w:hAnsiTheme="majorHAnsi"/>
          <w:i/>
          <w:lang w:val="en-GB"/>
        </w:rPr>
        <w:t>/2019)</w:t>
      </w:r>
    </w:p>
    <w:p w14:paraId="3C6CEFCE" w14:textId="2B208528" w:rsidR="00FF0C9C" w:rsidRPr="00FF0C9C" w:rsidRDefault="00FF0C9C" w:rsidP="00FF0C9C">
      <w:pPr>
        <w:pStyle w:val="ListParagraph"/>
        <w:numPr>
          <w:ilvl w:val="0"/>
          <w:numId w:val="12"/>
        </w:numPr>
        <w:rPr>
          <w:rFonts w:asciiTheme="majorHAnsi" w:hAnsiTheme="majorHAnsi"/>
          <w:i/>
          <w:lang w:val="en-GB"/>
        </w:rPr>
      </w:pPr>
      <w:r>
        <w:rPr>
          <w:rFonts w:asciiTheme="majorHAnsi" w:hAnsiTheme="majorHAnsi"/>
          <w:i/>
          <w:lang w:val="en-GB"/>
        </w:rPr>
        <w:t>Other prizes at the discretion of the Organising Authority</w:t>
      </w:r>
    </w:p>
    <w:p w14:paraId="121E06CF" w14:textId="77777777" w:rsidR="00207982" w:rsidRPr="00207982" w:rsidRDefault="00207982" w:rsidP="00207982">
      <w:pPr>
        <w:rPr>
          <w:rFonts w:asciiTheme="majorHAnsi" w:hAnsiTheme="majorHAnsi"/>
          <w:i/>
          <w:lang w:val="en-GB"/>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772843DA" w14:textId="70397F55" w:rsidR="007221FF" w:rsidRPr="007221FF" w:rsidRDefault="007221FF" w:rsidP="00233FCE">
      <w:pPr>
        <w:ind w:left="720"/>
        <w:rPr>
          <w:rFonts w:asciiTheme="majorHAnsi" w:eastAsia="MS Mincho" w:hAnsiTheme="majorHAnsi" w:cstheme="majorHAnsi"/>
          <w:i/>
          <w:color w:val="FF0000"/>
          <w:lang w:val="en-GB"/>
        </w:rPr>
      </w:pPr>
      <w:r w:rsidRPr="007221FF">
        <w:rPr>
          <w:rFonts w:asciiTheme="majorHAnsi" w:hAnsiTheme="majorHAnsi" w:cstheme="majorHAnsi"/>
          <w:lang w:val="en-GB"/>
        </w:rPr>
        <w:lastRenderedPageBreak/>
        <w:t xml:space="preserve">Each participating boat </w:t>
      </w:r>
      <w:r w:rsidR="00233FCE">
        <w:rPr>
          <w:rFonts w:asciiTheme="majorHAnsi" w:hAnsiTheme="majorHAnsi" w:cstheme="majorHAnsi"/>
          <w:lang w:val="en-GB"/>
        </w:rPr>
        <w:t>is encouraged to be</w:t>
      </w:r>
      <w:r w:rsidRPr="007221FF">
        <w:rPr>
          <w:rFonts w:asciiTheme="majorHAnsi" w:hAnsiTheme="majorHAnsi" w:cstheme="majorHAnsi"/>
          <w:lang w:val="en-GB"/>
        </w:rPr>
        <w:t xml:space="preserve"> insured with valid marine third-party liability insurance with a minimum cover </w:t>
      </w:r>
      <w:r w:rsidRPr="004C2C08">
        <w:rPr>
          <w:rFonts w:asciiTheme="majorHAnsi" w:hAnsiTheme="majorHAnsi" w:cstheme="majorHAnsi"/>
          <w:lang w:val="en-GB"/>
        </w:rPr>
        <w:t xml:space="preserve">of </w:t>
      </w:r>
      <w:r w:rsidR="00233FCE" w:rsidRPr="004C2C08">
        <w:rPr>
          <w:rFonts w:asciiTheme="majorHAnsi" w:hAnsiTheme="majorHAnsi" w:cstheme="majorHAnsi"/>
          <w:lang w:val="en-GB"/>
        </w:rPr>
        <w:t xml:space="preserve">$1 million </w:t>
      </w:r>
      <w:r w:rsidRPr="007221FF">
        <w:rPr>
          <w:rFonts w:asciiTheme="majorHAnsi" w:hAnsiTheme="majorHAnsi" w:cstheme="majorHAnsi"/>
          <w:lang w:val="en-GB"/>
        </w:rPr>
        <w:t xml:space="preserve">per incident or the equivalent. </w:t>
      </w:r>
      <w:bookmarkStart w:id="10" w:name="_Hlk503968251"/>
    </w:p>
    <w:bookmarkEnd w:id="10"/>
    <w:p w14:paraId="4A933C2D" w14:textId="77777777" w:rsidR="00207982" w:rsidRPr="00207982" w:rsidRDefault="00207982" w:rsidP="00207982">
      <w:pPr>
        <w:ind w:left="720"/>
        <w:rPr>
          <w:rFonts w:asciiTheme="majorHAnsi" w:hAnsiTheme="majorHAns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54595F50" w14:textId="77777777" w:rsidR="00207982" w:rsidRDefault="00207982" w:rsidP="00207982">
      <w:pPr>
        <w:rPr>
          <w:rFonts w:asciiTheme="majorHAnsi" w:hAnsiTheme="majorHAnsi"/>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79ABBE30" w14:textId="199FC09E" w:rsidR="00207982" w:rsidRPr="00207982" w:rsidRDefault="00207982" w:rsidP="00207982">
      <w:pPr>
        <w:ind w:left="720"/>
        <w:rPr>
          <w:rFonts w:asciiTheme="majorHAnsi" w:hAnsiTheme="majorHAnsi"/>
          <w:b/>
          <w:lang w:val="en-GB"/>
        </w:rPr>
      </w:pPr>
      <w:r w:rsidRPr="00207982">
        <w:rPr>
          <w:rFonts w:asciiTheme="majorHAnsi" w:hAnsiTheme="majorHAnsi"/>
          <w:lang w:val="en-GB"/>
        </w:rPr>
        <w:t>For further information please conta</w:t>
      </w:r>
      <w:r w:rsidRPr="008452E7">
        <w:rPr>
          <w:rFonts w:asciiTheme="majorHAnsi" w:hAnsiTheme="majorHAnsi"/>
          <w:lang w:val="en-GB"/>
        </w:rPr>
        <w:t xml:space="preserve">ct: </w:t>
      </w:r>
      <w:r w:rsidR="00FF0C9C" w:rsidRPr="008452E7">
        <w:rPr>
          <w:rFonts w:asciiTheme="majorHAnsi" w:hAnsiTheme="majorHAnsi"/>
          <w:lang w:val="en-GB"/>
        </w:rPr>
        <w:t>Brad Marsh</w:t>
      </w:r>
      <w:r w:rsidR="008452E7" w:rsidRPr="008452E7">
        <w:rPr>
          <w:rFonts w:asciiTheme="majorHAnsi" w:hAnsiTheme="majorHAnsi"/>
          <w:lang w:val="en-GB"/>
        </w:rPr>
        <w:t xml:space="preserve">, President NZMA  </w:t>
      </w:r>
      <w:hyperlink r:id="rId9" w:history="1">
        <w:r w:rsidR="008452E7" w:rsidRPr="008452E7">
          <w:rPr>
            <w:rStyle w:val="Hyperlink"/>
            <w:rFonts w:asciiTheme="majorHAnsi" w:hAnsiTheme="majorHAnsi"/>
            <w:lang w:val="en-GB"/>
          </w:rPr>
          <w:t>brad@caniwrigging.com</w:t>
        </w:r>
      </w:hyperlink>
      <w:r w:rsidR="008452E7" w:rsidRPr="008452E7">
        <w:rPr>
          <w:rFonts w:asciiTheme="majorHAnsi" w:hAnsiTheme="majorHAnsi"/>
          <w:lang w:val="en-GB"/>
        </w:rPr>
        <w:t xml:space="preserve">  0064(0)21 452451</w:t>
      </w:r>
    </w:p>
    <w:p w14:paraId="4CAC1FD0" w14:textId="77777777" w:rsidR="00207982" w:rsidRPr="00207982" w:rsidRDefault="00207982" w:rsidP="00207982">
      <w:pPr>
        <w:rPr>
          <w:rFonts w:asciiTheme="majorHAnsi" w:hAnsiTheme="majorHAnsi"/>
          <w:lang w:val="en-GB"/>
        </w:rPr>
      </w:pPr>
    </w:p>
    <w:p w14:paraId="0F9C7A56" w14:textId="7B3D9F6D" w:rsidR="005E738E" w:rsidRDefault="005E738E">
      <w:r>
        <w:br w:type="page"/>
      </w:r>
    </w:p>
    <w:p w14:paraId="2C1B3AF9" w14:textId="77777777" w:rsidR="005E738E" w:rsidRPr="005E738E" w:rsidRDefault="005E738E" w:rsidP="005E738E">
      <w:pPr>
        <w:pStyle w:val="Heading2"/>
        <w:rPr>
          <w:rFonts w:ascii="Calibri" w:hAnsi="Calibri"/>
          <w:color w:val="auto"/>
          <w:sz w:val="20"/>
          <w:szCs w:val="20"/>
        </w:rPr>
      </w:pPr>
      <w:r w:rsidRPr="005E738E">
        <w:rPr>
          <w:rFonts w:ascii="Calibri" w:hAnsi="Calibri"/>
          <w:color w:val="auto"/>
          <w:sz w:val="20"/>
          <w:szCs w:val="20"/>
        </w:rPr>
        <w:lastRenderedPageBreak/>
        <w:t>NZ International Moth 2019 National championship</w:t>
      </w:r>
    </w:p>
    <w:p w14:paraId="2BB22BAA" w14:textId="77777777" w:rsidR="005E738E" w:rsidRPr="005E738E" w:rsidRDefault="005E738E" w:rsidP="005E738E">
      <w:pPr>
        <w:pStyle w:val="Heading3"/>
        <w:rPr>
          <w:rFonts w:ascii="Calibri" w:hAnsi="Calibri"/>
          <w:color w:val="auto"/>
          <w:sz w:val="20"/>
          <w:szCs w:val="20"/>
        </w:rPr>
      </w:pPr>
      <w:r w:rsidRPr="005E738E">
        <w:rPr>
          <w:rFonts w:ascii="Calibri" w:hAnsi="Calibri"/>
          <w:color w:val="auto"/>
          <w:sz w:val="20"/>
          <w:szCs w:val="20"/>
        </w:rPr>
        <w:t xml:space="preserve">March </w:t>
      </w:r>
      <w:proofErr w:type="gramStart"/>
      <w:r w:rsidRPr="005E738E">
        <w:rPr>
          <w:rFonts w:ascii="Calibri" w:hAnsi="Calibri"/>
          <w:color w:val="auto"/>
          <w:sz w:val="20"/>
          <w:szCs w:val="20"/>
        </w:rPr>
        <w:t>1</w:t>
      </w:r>
      <w:r w:rsidRPr="005E738E">
        <w:rPr>
          <w:rFonts w:ascii="Calibri" w:hAnsi="Calibri"/>
          <w:sz w:val="20"/>
          <w:szCs w:val="20"/>
        </w:rPr>
        <w:t>4</w:t>
      </w:r>
      <w:r w:rsidRPr="005E738E">
        <w:rPr>
          <w:rFonts w:ascii="Calibri" w:hAnsi="Calibri"/>
          <w:color w:val="auto"/>
          <w:sz w:val="20"/>
          <w:szCs w:val="20"/>
        </w:rPr>
        <w:t>-17</w:t>
      </w:r>
      <w:proofErr w:type="gramEnd"/>
      <w:r w:rsidRPr="005E738E">
        <w:rPr>
          <w:rFonts w:ascii="Calibri" w:hAnsi="Calibri"/>
          <w:color w:val="auto"/>
          <w:sz w:val="20"/>
          <w:szCs w:val="20"/>
        </w:rPr>
        <w:t xml:space="preserve"> 2019 Manly</w:t>
      </w:r>
    </w:p>
    <w:p w14:paraId="6D41DDFD" w14:textId="77777777" w:rsidR="005E738E" w:rsidRPr="005E738E" w:rsidRDefault="005E738E" w:rsidP="005E738E">
      <w:pPr>
        <w:pStyle w:val="Subtitle"/>
        <w:rPr>
          <w:rFonts w:ascii="Calibri" w:hAnsi="Calibri"/>
          <w:b/>
          <w:sz w:val="20"/>
          <w:szCs w:val="20"/>
        </w:rPr>
      </w:pPr>
      <w:r w:rsidRPr="005E738E">
        <w:rPr>
          <w:rFonts w:ascii="Calibri" w:hAnsi="Calibri"/>
          <w:b/>
          <w:sz w:val="20"/>
          <w:szCs w:val="20"/>
        </w:rPr>
        <w:t>Entry Form</w:t>
      </w:r>
    </w:p>
    <w:p w14:paraId="12EE2CD2" w14:textId="77777777" w:rsidR="005E738E" w:rsidRPr="005E738E" w:rsidRDefault="005E738E" w:rsidP="005E738E">
      <w:pPr>
        <w:rPr>
          <w:sz w:val="20"/>
          <w:szCs w:val="20"/>
        </w:rPr>
      </w:pPr>
    </w:p>
    <w:tbl>
      <w:tblPr>
        <w:tblpPr w:leftFromText="181" w:rightFromText="181" w:vertAnchor="page" w:horzAnchor="margin" w:tblpXSpec="right"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5E738E" w:rsidRPr="005E738E" w14:paraId="132238B4" w14:textId="77777777" w:rsidTr="005E738E">
        <w:trPr>
          <w:trHeight w:val="366"/>
        </w:trPr>
        <w:tc>
          <w:tcPr>
            <w:tcW w:w="4501" w:type="dxa"/>
            <w:shd w:val="clear" w:color="auto" w:fill="auto"/>
          </w:tcPr>
          <w:p w14:paraId="563A3C25" w14:textId="77777777" w:rsidR="005E738E" w:rsidRPr="005E738E" w:rsidRDefault="005E738E" w:rsidP="00A1719F">
            <w:pPr>
              <w:tabs>
                <w:tab w:val="left" w:pos="1785"/>
              </w:tabs>
              <w:rPr>
                <w:rFonts w:ascii="Calibri" w:hAnsi="Calibri" w:cs="Calibri"/>
                <w:sz w:val="20"/>
                <w:szCs w:val="20"/>
              </w:rPr>
            </w:pPr>
            <w:r w:rsidRPr="005E738E">
              <w:rPr>
                <w:rFonts w:ascii="Calibri" w:hAnsi="Calibri" w:cs="Calibri"/>
                <w:sz w:val="20"/>
                <w:szCs w:val="20"/>
              </w:rPr>
              <w:t xml:space="preserve">Class                     </w:t>
            </w:r>
          </w:p>
        </w:tc>
      </w:tr>
      <w:tr w:rsidR="005E738E" w:rsidRPr="005E738E" w14:paraId="6C025994" w14:textId="77777777" w:rsidTr="005E738E">
        <w:trPr>
          <w:trHeight w:val="366"/>
        </w:trPr>
        <w:tc>
          <w:tcPr>
            <w:tcW w:w="4501" w:type="dxa"/>
            <w:shd w:val="clear" w:color="auto" w:fill="auto"/>
          </w:tcPr>
          <w:p w14:paraId="22E5FC07" w14:textId="77777777" w:rsidR="005E738E" w:rsidRPr="005E738E" w:rsidRDefault="005E738E" w:rsidP="00A1719F">
            <w:pPr>
              <w:tabs>
                <w:tab w:val="left" w:pos="1785"/>
              </w:tabs>
              <w:rPr>
                <w:rFonts w:ascii="Calibri" w:hAnsi="Calibri" w:cs="Calibri"/>
                <w:sz w:val="20"/>
                <w:szCs w:val="20"/>
              </w:rPr>
            </w:pPr>
            <w:r w:rsidRPr="005E738E">
              <w:rPr>
                <w:rFonts w:ascii="Calibri" w:hAnsi="Calibri" w:cs="Calibri"/>
                <w:sz w:val="20"/>
                <w:szCs w:val="20"/>
              </w:rPr>
              <w:t xml:space="preserve">Country code on sail                            </w:t>
            </w:r>
            <w:proofErr w:type="spellStart"/>
            <w:r w:rsidRPr="005E738E">
              <w:rPr>
                <w:rFonts w:ascii="Calibri" w:hAnsi="Calibri" w:cs="Calibri"/>
                <w:sz w:val="20"/>
                <w:szCs w:val="20"/>
              </w:rPr>
              <w:t>Sail</w:t>
            </w:r>
            <w:proofErr w:type="spellEnd"/>
            <w:r w:rsidRPr="005E738E">
              <w:rPr>
                <w:rFonts w:ascii="Calibri" w:hAnsi="Calibri" w:cs="Calibri"/>
                <w:sz w:val="20"/>
                <w:szCs w:val="20"/>
              </w:rPr>
              <w:t xml:space="preserve"> Number</w:t>
            </w:r>
          </w:p>
        </w:tc>
      </w:tr>
      <w:tr w:rsidR="005E738E" w:rsidRPr="005E738E" w14:paraId="1E45CC16" w14:textId="77777777" w:rsidTr="005E738E">
        <w:trPr>
          <w:trHeight w:val="366"/>
        </w:trPr>
        <w:tc>
          <w:tcPr>
            <w:tcW w:w="4501" w:type="dxa"/>
            <w:shd w:val="clear" w:color="auto" w:fill="auto"/>
          </w:tcPr>
          <w:p w14:paraId="31337615" w14:textId="77777777" w:rsidR="005E738E" w:rsidRPr="005E738E" w:rsidRDefault="005E738E" w:rsidP="00A1719F">
            <w:pPr>
              <w:tabs>
                <w:tab w:val="left" w:pos="1785"/>
              </w:tabs>
              <w:rPr>
                <w:rFonts w:ascii="Calibri" w:hAnsi="Calibri" w:cs="Calibri"/>
                <w:sz w:val="20"/>
                <w:szCs w:val="20"/>
              </w:rPr>
            </w:pPr>
            <w:r w:rsidRPr="005E738E">
              <w:rPr>
                <w:rFonts w:ascii="Calibri" w:hAnsi="Calibri" w:cs="Calibri"/>
                <w:sz w:val="20"/>
                <w:szCs w:val="20"/>
              </w:rPr>
              <w:t xml:space="preserve">Hull </w:t>
            </w:r>
            <w:proofErr w:type="spellStart"/>
            <w:r w:rsidRPr="005E738E">
              <w:rPr>
                <w:rFonts w:ascii="Calibri" w:hAnsi="Calibri" w:cs="Calibri"/>
                <w:sz w:val="20"/>
                <w:szCs w:val="20"/>
              </w:rPr>
              <w:t>Colour</w:t>
            </w:r>
            <w:proofErr w:type="spellEnd"/>
          </w:p>
        </w:tc>
      </w:tr>
      <w:tr w:rsidR="005E738E" w:rsidRPr="005E738E" w14:paraId="53E91175" w14:textId="77777777" w:rsidTr="005E738E">
        <w:trPr>
          <w:trHeight w:val="366"/>
        </w:trPr>
        <w:tc>
          <w:tcPr>
            <w:tcW w:w="4501" w:type="dxa"/>
            <w:shd w:val="clear" w:color="auto" w:fill="auto"/>
          </w:tcPr>
          <w:p w14:paraId="76B33444" w14:textId="77777777" w:rsidR="005E738E" w:rsidRPr="005E738E" w:rsidRDefault="005E738E" w:rsidP="00A1719F">
            <w:pPr>
              <w:tabs>
                <w:tab w:val="left" w:pos="1785"/>
              </w:tabs>
              <w:rPr>
                <w:rFonts w:ascii="Calibri" w:hAnsi="Calibri" w:cs="Calibri"/>
                <w:sz w:val="20"/>
                <w:szCs w:val="20"/>
              </w:rPr>
            </w:pPr>
            <w:r w:rsidRPr="005E738E">
              <w:rPr>
                <w:rFonts w:ascii="Calibri" w:hAnsi="Calibri" w:cs="Calibri"/>
                <w:sz w:val="20"/>
                <w:szCs w:val="20"/>
              </w:rPr>
              <w:t>Boat Name</w:t>
            </w:r>
          </w:p>
        </w:tc>
      </w:tr>
    </w:tbl>
    <w:p w14:paraId="1CB917EF" w14:textId="5FF886FC" w:rsidR="005E738E" w:rsidRPr="005E738E" w:rsidRDefault="005E738E" w:rsidP="005E738E">
      <w:pPr>
        <w:rPr>
          <w:rFonts w:ascii="Calibri" w:hAnsi="Calibri"/>
          <w:b/>
          <w:sz w:val="20"/>
          <w:szCs w:val="20"/>
        </w:rPr>
      </w:pPr>
      <w:proofErr w:type="spellStart"/>
      <w:r w:rsidRPr="005E738E">
        <w:rPr>
          <w:rFonts w:ascii="Calibri" w:hAnsi="Calibri"/>
          <w:b/>
          <w:sz w:val="20"/>
          <w:szCs w:val="20"/>
        </w:rPr>
        <w:t>Organising</w:t>
      </w:r>
      <w:proofErr w:type="spellEnd"/>
      <w:r w:rsidRPr="005E738E">
        <w:rPr>
          <w:rFonts w:ascii="Calibri" w:hAnsi="Calibri"/>
          <w:b/>
          <w:sz w:val="20"/>
          <w:szCs w:val="20"/>
        </w:rPr>
        <w:t xml:space="preserve"> Authority:</w:t>
      </w:r>
    </w:p>
    <w:p w14:paraId="03D7E4B3" w14:textId="77777777" w:rsidR="005E738E" w:rsidRPr="005E738E" w:rsidRDefault="005E738E" w:rsidP="005E738E">
      <w:pPr>
        <w:pStyle w:val="Heading4"/>
        <w:rPr>
          <w:rFonts w:ascii="Calibri" w:hAnsi="Calibri"/>
          <w:color w:val="auto"/>
          <w:sz w:val="20"/>
          <w:szCs w:val="20"/>
        </w:rPr>
      </w:pPr>
      <w:r w:rsidRPr="005E738E">
        <w:rPr>
          <w:rFonts w:ascii="Calibri" w:hAnsi="Calibri"/>
          <w:color w:val="auto"/>
          <w:sz w:val="20"/>
          <w:szCs w:val="20"/>
        </w:rPr>
        <w:t xml:space="preserve"> Manly Sailing Club</w:t>
      </w:r>
    </w:p>
    <w:p w14:paraId="0C6D5556" w14:textId="77777777" w:rsidR="005E738E" w:rsidRPr="005E738E" w:rsidRDefault="005E738E" w:rsidP="005E738E">
      <w:pPr>
        <w:rPr>
          <w:sz w:val="20"/>
          <w:szCs w:val="20"/>
        </w:rPr>
      </w:pPr>
      <w:r w:rsidRPr="005E738E">
        <w:rPr>
          <w:sz w:val="20"/>
          <w:szCs w:val="20"/>
        </w:rPr>
        <w:t>65 Laurence St</w:t>
      </w:r>
    </w:p>
    <w:p w14:paraId="596F8175" w14:textId="77777777" w:rsidR="005E738E" w:rsidRPr="005E738E" w:rsidRDefault="005E738E" w:rsidP="005E738E">
      <w:pPr>
        <w:rPr>
          <w:sz w:val="20"/>
          <w:szCs w:val="20"/>
        </w:rPr>
      </w:pPr>
      <w:r w:rsidRPr="005E738E">
        <w:rPr>
          <w:sz w:val="20"/>
          <w:szCs w:val="20"/>
        </w:rPr>
        <w:t>Manly</w:t>
      </w:r>
    </w:p>
    <w:p w14:paraId="25C64EB5" w14:textId="77777777" w:rsidR="005E738E" w:rsidRPr="005E738E" w:rsidRDefault="005E738E" w:rsidP="005E738E">
      <w:pPr>
        <w:rPr>
          <w:sz w:val="20"/>
          <w:szCs w:val="20"/>
        </w:rPr>
      </w:pPr>
      <w:r w:rsidRPr="005E738E">
        <w:rPr>
          <w:sz w:val="20"/>
          <w:szCs w:val="20"/>
        </w:rPr>
        <w:t>Whangaparaoa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1"/>
      </w:tblGrid>
      <w:tr w:rsidR="005E738E" w:rsidRPr="005E738E" w14:paraId="244B0C8E" w14:textId="77777777" w:rsidTr="005E738E">
        <w:trPr>
          <w:cantSplit/>
        </w:trPr>
        <w:tc>
          <w:tcPr>
            <w:tcW w:w="9493" w:type="dxa"/>
            <w:gridSpan w:val="2"/>
            <w:tcBorders>
              <w:bottom w:val="single" w:sz="4" w:space="0" w:color="auto"/>
            </w:tcBorders>
            <w:shd w:val="clear" w:color="auto" w:fill="00FF00"/>
          </w:tcPr>
          <w:p w14:paraId="43C62A21" w14:textId="77777777" w:rsidR="005E738E" w:rsidRPr="005E738E" w:rsidRDefault="005E738E" w:rsidP="00A1719F">
            <w:pPr>
              <w:rPr>
                <w:rFonts w:ascii="Calibri" w:hAnsi="Calibri"/>
                <w:b/>
                <w:sz w:val="20"/>
                <w:szCs w:val="20"/>
              </w:rPr>
            </w:pPr>
            <w:r w:rsidRPr="005E738E">
              <w:rPr>
                <w:rFonts w:ascii="Calibri" w:hAnsi="Calibri"/>
                <w:b/>
                <w:sz w:val="20"/>
                <w:szCs w:val="20"/>
              </w:rPr>
              <w:t>Helmsperson</w:t>
            </w:r>
          </w:p>
        </w:tc>
      </w:tr>
      <w:tr w:rsidR="005E738E" w:rsidRPr="005E738E" w14:paraId="6076E42F" w14:textId="77777777" w:rsidTr="005E738E">
        <w:trPr>
          <w:cantSplit/>
        </w:trPr>
        <w:tc>
          <w:tcPr>
            <w:tcW w:w="9493" w:type="dxa"/>
            <w:gridSpan w:val="2"/>
            <w:tcBorders>
              <w:bottom w:val="nil"/>
            </w:tcBorders>
          </w:tcPr>
          <w:p w14:paraId="6E2D71E2" w14:textId="77777777" w:rsidR="005E738E" w:rsidRPr="005E738E" w:rsidRDefault="005E738E" w:rsidP="00A1719F">
            <w:pPr>
              <w:rPr>
                <w:rFonts w:ascii="Calibri" w:hAnsi="Calibri"/>
                <w:sz w:val="20"/>
                <w:szCs w:val="20"/>
              </w:rPr>
            </w:pPr>
            <w:r w:rsidRPr="005E738E">
              <w:rPr>
                <w:rFonts w:ascii="Calibri" w:hAnsi="Calibri"/>
                <w:sz w:val="20"/>
                <w:szCs w:val="20"/>
              </w:rPr>
              <w:t>First Name</w:t>
            </w:r>
          </w:p>
        </w:tc>
      </w:tr>
      <w:tr w:rsidR="005E738E" w:rsidRPr="005E738E" w14:paraId="07FC9782" w14:textId="77777777" w:rsidTr="005E738E">
        <w:trPr>
          <w:cantSplit/>
        </w:trPr>
        <w:tc>
          <w:tcPr>
            <w:tcW w:w="9493" w:type="dxa"/>
            <w:gridSpan w:val="2"/>
            <w:tcBorders>
              <w:top w:val="nil"/>
              <w:bottom w:val="single" w:sz="4" w:space="0" w:color="auto"/>
            </w:tcBorders>
          </w:tcPr>
          <w:p w14:paraId="4C1CCD4B" w14:textId="77777777" w:rsidR="005E738E" w:rsidRPr="005E738E" w:rsidRDefault="005E738E" w:rsidP="00A1719F">
            <w:pPr>
              <w:ind w:left="227"/>
              <w:rPr>
                <w:rFonts w:ascii="Calibri" w:hAnsi="Calibri"/>
                <w:b/>
                <w:sz w:val="20"/>
                <w:szCs w:val="20"/>
              </w:rPr>
            </w:pPr>
          </w:p>
        </w:tc>
      </w:tr>
      <w:tr w:rsidR="005E738E" w:rsidRPr="005E738E" w14:paraId="2526DF53" w14:textId="77777777" w:rsidTr="005E738E">
        <w:trPr>
          <w:cantSplit/>
        </w:trPr>
        <w:tc>
          <w:tcPr>
            <w:tcW w:w="9493" w:type="dxa"/>
            <w:gridSpan w:val="2"/>
            <w:tcBorders>
              <w:bottom w:val="nil"/>
            </w:tcBorders>
          </w:tcPr>
          <w:p w14:paraId="004D00DD" w14:textId="77777777" w:rsidR="005E738E" w:rsidRPr="005E738E" w:rsidRDefault="005E738E" w:rsidP="00A1719F">
            <w:pPr>
              <w:rPr>
                <w:rFonts w:ascii="Calibri" w:hAnsi="Calibri"/>
                <w:sz w:val="20"/>
                <w:szCs w:val="20"/>
              </w:rPr>
            </w:pPr>
            <w:r w:rsidRPr="005E738E">
              <w:rPr>
                <w:rFonts w:ascii="Calibri" w:hAnsi="Calibri"/>
                <w:sz w:val="20"/>
                <w:szCs w:val="20"/>
              </w:rPr>
              <w:t>Surname</w:t>
            </w:r>
          </w:p>
        </w:tc>
      </w:tr>
      <w:tr w:rsidR="005E738E" w:rsidRPr="005E738E" w14:paraId="71722293" w14:textId="77777777" w:rsidTr="005E738E">
        <w:trPr>
          <w:cantSplit/>
        </w:trPr>
        <w:tc>
          <w:tcPr>
            <w:tcW w:w="9493" w:type="dxa"/>
            <w:gridSpan w:val="2"/>
            <w:tcBorders>
              <w:top w:val="nil"/>
              <w:bottom w:val="single" w:sz="4" w:space="0" w:color="auto"/>
            </w:tcBorders>
          </w:tcPr>
          <w:p w14:paraId="5F52401B" w14:textId="77777777" w:rsidR="005E738E" w:rsidRPr="005E738E" w:rsidRDefault="005E738E" w:rsidP="00A1719F">
            <w:pPr>
              <w:ind w:left="227"/>
              <w:rPr>
                <w:rFonts w:ascii="Calibri" w:hAnsi="Calibri"/>
                <w:b/>
                <w:sz w:val="20"/>
                <w:szCs w:val="20"/>
              </w:rPr>
            </w:pPr>
          </w:p>
        </w:tc>
      </w:tr>
      <w:tr w:rsidR="005E738E" w:rsidRPr="005E738E" w14:paraId="59D2B4C4" w14:textId="77777777" w:rsidTr="005E738E">
        <w:trPr>
          <w:cantSplit/>
        </w:trPr>
        <w:tc>
          <w:tcPr>
            <w:tcW w:w="9493" w:type="dxa"/>
            <w:gridSpan w:val="2"/>
            <w:tcBorders>
              <w:bottom w:val="nil"/>
            </w:tcBorders>
          </w:tcPr>
          <w:p w14:paraId="42A54847" w14:textId="77777777" w:rsidR="005E738E" w:rsidRPr="005E738E" w:rsidRDefault="005E738E" w:rsidP="00A1719F">
            <w:pPr>
              <w:rPr>
                <w:rFonts w:ascii="Calibri" w:hAnsi="Calibri"/>
                <w:sz w:val="20"/>
                <w:szCs w:val="20"/>
              </w:rPr>
            </w:pPr>
            <w:r w:rsidRPr="005E738E">
              <w:rPr>
                <w:rFonts w:ascii="Calibri" w:hAnsi="Calibri"/>
                <w:sz w:val="20"/>
                <w:szCs w:val="20"/>
              </w:rPr>
              <w:t>World Sailing Sailor’s Code (if registered)</w:t>
            </w:r>
          </w:p>
        </w:tc>
      </w:tr>
      <w:tr w:rsidR="005E738E" w:rsidRPr="005E738E" w14:paraId="21EEC0FC" w14:textId="77777777" w:rsidTr="005E738E">
        <w:trPr>
          <w:cantSplit/>
        </w:trPr>
        <w:tc>
          <w:tcPr>
            <w:tcW w:w="9493" w:type="dxa"/>
            <w:gridSpan w:val="2"/>
            <w:tcBorders>
              <w:top w:val="nil"/>
              <w:bottom w:val="single" w:sz="4" w:space="0" w:color="auto"/>
            </w:tcBorders>
          </w:tcPr>
          <w:p w14:paraId="036DAF67" w14:textId="77777777" w:rsidR="005E738E" w:rsidRPr="005E738E" w:rsidRDefault="005E738E" w:rsidP="00A1719F">
            <w:pPr>
              <w:ind w:left="227"/>
              <w:rPr>
                <w:rFonts w:ascii="Calibri" w:hAnsi="Calibri"/>
                <w:b/>
                <w:sz w:val="20"/>
                <w:szCs w:val="20"/>
              </w:rPr>
            </w:pPr>
          </w:p>
        </w:tc>
      </w:tr>
      <w:tr w:rsidR="005E738E" w:rsidRPr="005E738E" w14:paraId="261BA67F" w14:textId="77777777" w:rsidTr="005E738E">
        <w:trPr>
          <w:cantSplit/>
        </w:trPr>
        <w:tc>
          <w:tcPr>
            <w:tcW w:w="9493" w:type="dxa"/>
            <w:gridSpan w:val="2"/>
            <w:tcBorders>
              <w:bottom w:val="nil"/>
            </w:tcBorders>
          </w:tcPr>
          <w:p w14:paraId="5F6E50B9" w14:textId="77777777" w:rsidR="005E738E" w:rsidRPr="005E738E" w:rsidRDefault="005E738E" w:rsidP="00A1719F">
            <w:pPr>
              <w:rPr>
                <w:rFonts w:ascii="Calibri" w:hAnsi="Calibri"/>
                <w:sz w:val="20"/>
                <w:szCs w:val="20"/>
              </w:rPr>
            </w:pPr>
            <w:r w:rsidRPr="005E738E">
              <w:rPr>
                <w:rFonts w:ascii="Calibri" w:hAnsi="Calibri"/>
                <w:sz w:val="20"/>
                <w:szCs w:val="20"/>
              </w:rPr>
              <w:t>Gender</w:t>
            </w:r>
          </w:p>
        </w:tc>
      </w:tr>
      <w:tr w:rsidR="005E738E" w:rsidRPr="005E738E" w14:paraId="5B827444" w14:textId="77777777" w:rsidTr="005E738E">
        <w:trPr>
          <w:cantSplit/>
          <w:trHeight w:val="174"/>
        </w:trPr>
        <w:tc>
          <w:tcPr>
            <w:tcW w:w="9493" w:type="dxa"/>
            <w:gridSpan w:val="2"/>
            <w:tcBorders>
              <w:top w:val="nil"/>
              <w:bottom w:val="single" w:sz="4" w:space="0" w:color="auto"/>
            </w:tcBorders>
          </w:tcPr>
          <w:p w14:paraId="0DCF0F16" w14:textId="77777777" w:rsidR="005E738E" w:rsidRPr="005E738E" w:rsidRDefault="005E738E" w:rsidP="00A1719F">
            <w:pPr>
              <w:rPr>
                <w:rFonts w:ascii="Calibri" w:hAnsi="Calibri"/>
                <w:b/>
                <w:sz w:val="20"/>
                <w:szCs w:val="20"/>
              </w:rPr>
            </w:pPr>
          </w:p>
        </w:tc>
      </w:tr>
      <w:tr w:rsidR="005E738E" w:rsidRPr="005E738E" w14:paraId="5136BCCF" w14:textId="77777777" w:rsidTr="005E738E">
        <w:trPr>
          <w:cantSplit/>
        </w:trPr>
        <w:tc>
          <w:tcPr>
            <w:tcW w:w="2412" w:type="dxa"/>
            <w:tcBorders>
              <w:bottom w:val="nil"/>
              <w:right w:val="nil"/>
            </w:tcBorders>
          </w:tcPr>
          <w:p w14:paraId="36B3342A" w14:textId="77777777" w:rsidR="005E738E" w:rsidRPr="005E738E" w:rsidRDefault="005E738E" w:rsidP="00A1719F">
            <w:pPr>
              <w:rPr>
                <w:rFonts w:ascii="Calibri" w:hAnsi="Calibri"/>
                <w:sz w:val="20"/>
                <w:szCs w:val="20"/>
              </w:rPr>
            </w:pPr>
            <w:r w:rsidRPr="005E738E">
              <w:rPr>
                <w:rFonts w:ascii="Calibri" w:hAnsi="Calibri"/>
                <w:sz w:val="20"/>
                <w:szCs w:val="20"/>
              </w:rPr>
              <w:t>Date of Birth</w:t>
            </w:r>
          </w:p>
        </w:tc>
        <w:tc>
          <w:tcPr>
            <w:tcW w:w="7081" w:type="dxa"/>
            <w:tcBorders>
              <w:left w:val="nil"/>
              <w:bottom w:val="nil"/>
            </w:tcBorders>
          </w:tcPr>
          <w:p w14:paraId="13E4F279" w14:textId="77777777" w:rsidR="005E738E" w:rsidRPr="005E738E" w:rsidRDefault="005E738E" w:rsidP="00A1719F">
            <w:pPr>
              <w:rPr>
                <w:rFonts w:ascii="Calibri" w:hAnsi="Calibri"/>
                <w:color w:val="000080"/>
                <w:sz w:val="20"/>
                <w:szCs w:val="20"/>
              </w:rPr>
            </w:pPr>
            <w:r w:rsidRPr="005E738E">
              <w:rPr>
                <w:rFonts w:ascii="Calibri" w:hAnsi="Calibri"/>
                <w:color w:val="000080"/>
                <w:sz w:val="20"/>
                <w:szCs w:val="20"/>
              </w:rPr>
              <w:t xml:space="preserve">Age on17.3.2019  </w:t>
            </w:r>
          </w:p>
        </w:tc>
      </w:tr>
      <w:tr w:rsidR="005E738E" w:rsidRPr="005E738E" w14:paraId="3ADBB9AC" w14:textId="77777777" w:rsidTr="005E738E">
        <w:trPr>
          <w:cantSplit/>
        </w:trPr>
        <w:tc>
          <w:tcPr>
            <w:tcW w:w="2412" w:type="dxa"/>
            <w:tcBorders>
              <w:top w:val="nil"/>
              <w:bottom w:val="single" w:sz="4" w:space="0" w:color="auto"/>
              <w:right w:val="nil"/>
            </w:tcBorders>
          </w:tcPr>
          <w:p w14:paraId="3BF63B86" w14:textId="77777777" w:rsidR="005E738E" w:rsidRPr="005E738E" w:rsidRDefault="005E738E" w:rsidP="00A1719F">
            <w:pPr>
              <w:ind w:left="227"/>
              <w:rPr>
                <w:rFonts w:ascii="Calibri" w:hAnsi="Calibri"/>
                <w:b/>
                <w:sz w:val="20"/>
                <w:szCs w:val="20"/>
              </w:rPr>
            </w:pPr>
          </w:p>
        </w:tc>
        <w:tc>
          <w:tcPr>
            <w:tcW w:w="7081" w:type="dxa"/>
            <w:tcBorders>
              <w:top w:val="nil"/>
              <w:left w:val="nil"/>
              <w:bottom w:val="single" w:sz="4" w:space="0" w:color="auto"/>
            </w:tcBorders>
          </w:tcPr>
          <w:p w14:paraId="705653DA" w14:textId="77777777" w:rsidR="005E738E" w:rsidRPr="005E738E" w:rsidRDefault="005E738E" w:rsidP="00A1719F">
            <w:pPr>
              <w:ind w:left="227"/>
              <w:rPr>
                <w:rFonts w:ascii="Calibri" w:hAnsi="Calibri"/>
                <w:b/>
                <w:sz w:val="20"/>
                <w:szCs w:val="20"/>
              </w:rPr>
            </w:pPr>
          </w:p>
        </w:tc>
      </w:tr>
      <w:tr w:rsidR="005E738E" w:rsidRPr="005E738E" w14:paraId="281A6CEA" w14:textId="77777777" w:rsidTr="005E738E">
        <w:trPr>
          <w:cantSplit/>
        </w:trPr>
        <w:tc>
          <w:tcPr>
            <w:tcW w:w="9493" w:type="dxa"/>
            <w:gridSpan w:val="2"/>
            <w:tcBorders>
              <w:bottom w:val="nil"/>
            </w:tcBorders>
          </w:tcPr>
          <w:p w14:paraId="1A6ECF7B" w14:textId="77777777" w:rsidR="005E738E" w:rsidRPr="005E738E" w:rsidRDefault="005E738E" w:rsidP="00A1719F">
            <w:pPr>
              <w:rPr>
                <w:rFonts w:ascii="Calibri" w:hAnsi="Calibri"/>
                <w:sz w:val="20"/>
                <w:szCs w:val="20"/>
              </w:rPr>
            </w:pPr>
            <w:r w:rsidRPr="005E738E">
              <w:rPr>
                <w:rFonts w:ascii="Calibri" w:hAnsi="Calibri"/>
                <w:sz w:val="20"/>
                <w:szCs w:val="20"/>
              </w:rPr>
              <w:t>Nationality</w:t>
            </w:r>
          </w:p>
        </w:tc>
      </w:tr>
      <w:tr w:rsidR="005E738E" w:rsidRPr="005E738E" w14:paraId="2728CE68" w14:textId="77777777" w:rsidTr="005E738E">
        <w:trPr>
          <w:cantSplit/>
        </w:trPr>
        <w:tc>
          <w:tcPr>
            <w:tcW w:w="9493" w:type="dxa"/>
            <w:gridSpan w:val="2"/>
            <w:tcBorders>
              <w:top w:val="nil"/>
              <w:bottom w:val="single" w:sz="4" w:space="0" w:color="auto"/>
            </w:tcBorders>
          </w:tcPr>
          <w:p w14:paraId="18D10E93" w14:textId="77777777" w:rsidR="005E738E" w:rsidRPr="005E738E" w:rsidRDefault="005E738E" w:rsidP="00A1719F">
            <w:pPr>
              <w:ind w:left="227"/>
              <w:rPr>
                <w:rFonts w:ascii="Calibri" w:hAnsi="Calibri"/>
                <w:b/>
                <w:sz w:val="20"/>
                <w:szCs w:val="20"/>
              </w:rPr>
            </w:pPr>
          </w:p>
        </w:tc>
      </w:tr>
      <w:tr w:rsidR="005E738E" w:rsidRPr="005E738E" w14:paraId="3CE20425" w14:textId="77777777" w:rsidTr="005E738E">
        <w:trPr>
          <w:cantSplit/>
        </w:trPr>
        <w:tc>
          <w:tcPr>
            <w:tcW w:w="9493" w:type="dxa"/>
            <w:gridSpan w:val="2"/>
            <w:tcBorders>
              <w:bottom w:val="nil"/>
            </w:tcBorders>
          </w:tcPr>
          <w:p w14:paraId="63833DAD" w14:textId="77777777" w:rsidR="005E738E" w:rsidRPr="005E738E" w:rsidRDefault="005E738E" w:rsidP="00A1719F">
            <w:pPr>
              <w:rPr>
                <w:rFonts w:ascii="Calibri" w:hAnsi="Calibri"/>
                <w:sz w:val="20"/>
                <w:szCs w:val="20"/>
              </w:rPr>
            </w:pPr>
            <w:r w:rsidRPr="005E738E">
              <w:rPr>
                <w:rFonts w:ascii="Calibri" w:hAnsi="Calibri"/>
                <w:sz w:val="20"/>
                <w:szCs w:val="20"/>
              </w:rPr>
              <w:t>Yacht Club</w:t>
            </w:r>
          </w:p>
        </w:tc>
      </w:tr>
      <w:tr w:rsidR="005E738E" w:rsidRPr="005E738E" w14:paraId="4E959A36" w14:textId="77777777" w:rsidTr="005E738E">
        <w:trPr>
          <w:cantSplit/>
        </w:trPr>
        <w:tc>
          <w:tcPr>
            <w:tcW w:w="9493" w:type="dxa"/>
            <w:gridSpan w:val="2"/>
            <w:tcBorders>
              <w:top w:val="nil"/>
              <w:bottom w:val="single" w:sz="4" w:space="0" w:color="auto"/>
            </w:tcBorders>
          </w:tcPr>
          <w:p w14:paraId="45C5C14E" w14:textId="77777777" w:rsidR="005E738E" w:rsidRPr="005E738E" w:rsidRDefault="005E738E" w:rsidP="00A1719F">
            <w:pPr>
              <w:ind w:left="227"/>
              <w:rPr>
                <w:rFonts w:ascii="Calibri" w:hAnsi="Calibri"/>
                <w:b/>
                <w:sz w:val="20"/>
                <w:szCs w:val="20"/>
              </w:rPr>
            </w:pPr>
          </w:p>
        </w:tc>
      </w:tr>
      <w:tr w:rsidR="005E738E" w:rsidRPr="005E738E" w14:paraId="1BBE7920" w14:textId="77777777" w:rsidTr="005E738E">
        <w:trPr>
          <w:cantSplit/>
        </w:trPr>
        <w:tc>
          <w:tcPr>
            <w:tcW w:w="9493" w:type="dxa"/>
            <w:gridSpan w:val="2"/>
            <w:tcBorders>
              <w:bottom w:val="nil"/>
            </w:tcBorders>
          </w:tcPr>
          <w:p w14:paraId="5C49F164" w14:textId="77777777" w:rsidR="005E738E" w:rsidRPr="005E738E" w:rsidRDefault="005E738E" w:rsidP="00A1719F">
            <w:pPr>
              <w:rPr>
                <w:rFonts w:ascii="Calibri" w:hAnsi="Calibri"/>
                <w:sz w:val="20"/>
                <w:szCs w:val="20"/>
              </w:rPr>
            </w:pPr>
            <w:r w:rsidRPr="005E738E">
              <w:rPr>
                <w:rFonts w:ascii="Calibri" w:hAnsi="Calibri"/>
                <w:sz w:val="20"/>
                <w:szCs w:val="20"/>
              </w:rPr>
              <w:t>Postal Address</w:t>
            </w:r>
          </w:p>
        </w:tc>
      </w:tr>
      <w:tr w:rsidR="005E738E" w:rsidRPr="005E738E" w14:paraId="38335A9A" w14:textId="77777777" w:rsidTr="005E738E">
        <w:trPr>
          <w:cantSplit/>
        </w:trPr>
        <w:tc>
          <w:tcPr>
            <w:tcW w:w="9493" w:type="dxa"/>
            <w:gridSpan w:val="2"/>
            <w:tcBorders>
              <w:top w:val="nil"/>
              <w:bottom w:val="dashed" w:sz="4" w:space="0" w:color="auto"/>
            </w:tcBorders>
          </w:tcPr>
          <w:p w14:paraId="75397466" w14:textId="77777777" w:rsidR="005E738E" w:rsidRPr="005E738E" w:rsidRDefault="005E738E" w:rsidP="00A1719F">
            <w:pPr>
              <w:ind w:left="227"/>
              <w:rPr>
                <w:rFonts w:ascii="Calibri" w:hAnsi="Calibri"/>
                <w:b/>
                <w:sz w:val="20"/>
                <w:szCs w:val="20"/>
              </w:rPr>
            </w:pPr>
          </w:p>
        </w:tc>
      </w:tr>
      <w:tr w:rsidR="005E738E" w:rsidRPr="005E738E" w14:paraId="79A5D0A8" w14:textId="77777777" w:rsidTr="005E738E">
        <w:trPr>
          <w:cantSplit/>
          <w:trHeight w:val="524"/>
        </w:trPr>
        <w:tc>
          <w:tcPr>
            <w:tcW w:w="9493" w:type="dxa"/>
            <w:gridSpan w:val="2"/>
            <w:tcBorders>
              <w:top w:val="dashed" w:sz="4" w:space="0" w:color="auto"/>
              <w:bottom w:val="single" w:sz="4" w:space="0" w:color="auto"/>
            </w:tcBorders>
          </w:tcPr>
          <w:p w14:paraId="25278F01" w14:textId="77777777" w:rsidR="005E738E" w:rsidRPr="005E738E" w:rsidRDefault="005E738E" w:rsidP="00A1719F">
            <w:pPr>
              <w:ind w:left="227"/>
              <w:rPr>
                <w:rFonts w:ascii="Calibri" w:hAnsi="Calibri"/>
                <w:b/>
                <w:sz w:val="20"/>
                <w:szCs w:val="20"/>
              </w:rPr>
            </w:pPr>
          </w:p>
        </w:tc>
      </w:tr>
      <w:tr w:rsidR="005E738E" w:rsidRPr="005E738E" w14:paraId="40AD352E" w14:textId="77777777" w:rsidTr="005E738E">
        <w:trPr>
          <w:cantSplit/>
        </w:trPr>
        <w:tc>
          <w:tcPr>
            <w:tcW w:w="9493" w:type="dxa"/>
            <w:gridSpan w:val="2"/>
            <w:tcBorders>
              <w:bottom w:val="nil"/>
            </w:tcBorders>
          </w:tcPr>
          <w:p w14:paraId="6942BF2E" w14:textId="77777777" w:rsidR="005E738E" w:rsidRPr="005E738E" w:rsidRDefault="005E738E" w:rsidP="00A1719F">
            <w:pPr>
              <w:rPr>
                <w:rFonts w:ascii="Calibri" w:hAnsi="Calibri"/>
                <w:sz w:val="20"/>
                <w:szCs w:val="20"/>
              </w:rPr>
            </w:pPr>
            <w:r w:rsidRPr="005E738E">
              <w:rPr>
                <w:rFonts w:ascii="Calibri" w:hAnsi="Calibri"/>
                <w:sz w:val="20"/>
                <w:szCs w:val="20"/>
              </w:rPr>
              <w:t>Email</w:t>
            </w:r>
          </w:p>
        </w:tc>
      </w:tr>
      <w:tr w:rsidR="005E738E" w:rsidRPr="005E738E" w14:paraId="0EE8D87E" w14:textId="77777777" w:rsidTr="005E738E">
        <w:trPr>
          <w:trHeight w:val="299"/>
        </w:trPr>
        <w:tc>
          <w:tcPr>
            <w:tcW w:w="9493" w:type="dxa"/>
            <w:gridSpan w:val="2"/>
          </w:tcPr>
          <w:p w14:paraId="7F16207A" w14:textId="77777777" w:rsidR="005E738E" w:rsidRPr="005E738E" w:rsidRDefault="005E738E" w:rsidP="00A1719F">
            <w:pPr>
              <w:rPr>
                <w:rFonts w:ascii="Calibri" w:hAnsi="Calibri"/>
                <w:sz w:val="22"/>
                <w:szCs w:val="22"/>
              </w:rPr>
            </w:pPr>
            <w:r w:rsidRPr="005E738E">
              <w:rPr>
                <w:rFonts w:ascii="Calibri" w:hAnsi="Calibri"/>
                <w:sz w:val="22"/>
                <w:szCs w:val="22"/>
              </w:rPr>
              <w:t xml:space="preserve">Contact number </w:t>
            </w:r>
          </w:p>
        </w:tc>
      </w:tr>
    </w:tbl>
    <w:p w14:paraId="15C60A1B" w14:textId="77777777" w:rsidR="005E738E" w:rsidRPr="005E738E" w:rsidRDefault="005E738E" w:rsidP="005E738E">
      <w:pPr>
        <w:pStyle w:val="BodyText"/>
        <w:ind w:left="-170"/>
        <w:rPr>
          <w:sz w:val="18"/>
          <w:szCs w:val="18"/>
        </w:rPr>
      </w:pPr>
      <w:r w:rsidRPr="005E738E">
        <w:rPr>
          <w:sz w:val="18"/>
          <w:szCs w:val="18"/>
        </w:rPr>
        <w:t xml:space="preserve">I agree to be bound by the Racing Rules of Sailing and all other rules that govern this event.  I understand that yacht racing has inherent risks and dangers that are beyond the control of the organizing authority. I understand that neither the organising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697E675A" w14:textId="77777777" w:rsidR="005E738E" w:rsidRPr="005E738E" w:rsidRDefault="005E738E" w:rsidP="005E738E">
      <w:pPr>
        <w:pStyle w:val="BodyText"/>
        <w:ind w:left="-170"/>
        <w:rPr>
          <w:sz w:val="18"/>
          <w:szCs w:val="18"/>
        </w:rPr>
      </w:pPr>
      <w:r w:rsidRPr="005E738E">
        <w:rPr>
          <w:sz w:val="18"/>
          <w:szCs w:val="18"/>
        </w:rPr>
        <w:t>I agree to the use of my photograph(s) and other relevant information in any event publicity and in the ongoing promotion of New Zealand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41"/>
        <w:gridCol w:w="1833"/>
        <w:gridCol w:w="848"/>
        <w:gridCol w:w="461"/>
        <w:gridCol w:w="667"/>
        <w:gridCol w:w="581"/>
        <w:gridCol w:w="829"/>
        <w:gridCol w:w="1411"/>
        <w:gridCol w:w="1583"/>
      </w:tblGrid>
      <w:tr w:rsidR="005E738E" w:rsidRPr="005E738E" w14:paraId="47F68A73" w14:textId="77777777" w:rsidTr="005E738E">
        <w:trPr>
          <w:trHeight w:val="234"/>
        </w:trPr>
        <w:tc>
          <w:tcPr>
            <w:tcW w:w="4802" w:type="dxa"/>
            <w:gridSpan w:val="5"/>
            <w:tcBorders>
              <w:bottom w:val="nil"/>
            </w:tcBorders>
          </w:tcPr>
          <w:p w14:paraId="314FD4B8" w14:textId="77777777" w:rsidR="005E738E" w:rsidRPr="005E738E" w:rsidRDefault="005E738E" w:rsidP="00A1719F">
            <w:pPr>
              <w:jc w:val="both"/>
              <w:rPr>
                <w:rFonts w:ascii="Calibri" w:hAnsi="Calibri"/>
                <w:b/>
                <w:sz w:val="20"/>
                <w:szCs w:val="20"/>
              </w:rPr>
            </w:pPr>
            <w:r w:rsidRPr="005E738E">
              <w:rPr>
                <w:rFonts w:ascii="Calibri" w:hAnsi="Calibri"/>
                <w:b/>
                <w:sz w:val="20"/>
                <w:szCs w:val="20"/>
              </w:rPr>
              <w:t>Helmsperson’s Signature</w:t>
            </w:r>
          </w:p>
        </w:tc>
        <w:tc>
          <w:tcPr>
            <w:tcW w:w="5070" w:type="dxa"/>
            <w:gridSpan w:val="5"/>
            <w:tcBorders>
              <w:bottom w:val="nil"/>
            </w:tcBorders>
          </w:tcPr>
          <w:p w14:paraId="5EA05555" w14:textId="77777777" w:rsidR="005E738E" w:rsidRPr="005E738E" w:rsidRDefault="005E738E" w:rsidP="00A1719F">
            <w:pPr>
              <w:jc w:val="both"/>
              <w:rPr>
                <w:rFonts w:ascii="Calibri" w:hAnsi="Calibri"/>
                <w:b/>
                <w:sz w:val="20"/>
                <w:szCs w:val="20"/>
              </w:rPr>
            </w:pPr>
            <w:r w:rsidRPr="005E738E">
              <w:rPr>
                <w:rFonts w:ascii="Calibri" w:hAnsi="Calibri"/>
                <w:b/>
                <w:sz w:val="20"/>
                <w:szCs w:val="20"/>
              </w:rPr>
              <w:t>Parent/Guardian’s Signature (if sailor under 18 years old)</w:t>
            </w:r>
          </w:p>
        </w:tc>
      </w:tr>
      <w:tr w:rsidR="005E738E" w:rsidRPr="005E738E" w14:paraId="50B3A4E3" w14:textId="77777777" w:rsidTr="005E738E">
        <w:trPr>
          <w:trHeight w:val="545"/>
        </w:trPr>
        <w:tc>
          <w:tcPr>
            <w:tcW w:w="4802" w:type="dxa"/>
            <w:gridSpan w:val="5"/>
            <w:tcBorders>
              <w:top w:val="nil"/>
            </w:tcBorders>
            <w:vAlign w:val="bottom"/>
          </w:tcPr>
          <w:p w14:paraId="582A3F2F" w14:textId="77777777" w:rsidR="005E738E" w:rsidRPr="005E738E" w:rsidRDefault="005E738E" w:rsidP="00A1719F">
            <w:pPr>
              <w:jc w:val="both"/>
              <w:rPr>
                <w:rFonts w:ascii="Calibri" w:hAnsi="Calibri"/>
                <w:sz w:val="20"/>
                <w:szCs w:val="20"/>
              </w:rPr>
            </w:pPr>
            <w:r w:rsidRPr="005E738E">
              <w:rPr>
                <w:rFonts w:ascii="Calibri" w:hAnsi="Calibri"/>
                <w:sz w:val="20"/>
                <w:szCs w:val="20"/>
              </w:rPr>
              <w:t>Date</w:t>
            </w:r>
          </w:p>
        </w:tc>
        <w:tc>
          <w:tcPr>
            <w:tcW w:w="5070" w:type="dxa"/>
            <w:gridSpan w:val="5"/>
            <w:tcBorders>
              <w:top w:val="nil"/>
            </w:tcBorders>
            <w:vAlign w:val="bottom"/>
          </w:tcPr>
          <w:p w14:paraId="67C6CD02" w14:textId="77777777" w:rsidR="005E738E" w:rsidRPr="005E738E" w:rsidRDefault="005E738E" w:rsidP="00A1719F">
            <w:pPr>
              <w:jc w:val="both"/>
              <w:rPr>
                <w:rFonts w:ascii="Calibri" w:hAnsi="Calibri"/>
                <w:sz w:val="20"/>
                <w:szCs w:val="20"/>
              </w:rPr>
            </w:pPr>
            <w:r w:rsidRPr="005E738E">
              <w:rPr>
                <w:rFonts w:ascii="Calibri" w:hAnsi="Calibri"/>
                <w:sz w:val="20"/>
                <w:szCs w:val="20"/>
              </w:rPr>
              <w:t>Date</w:t>
            </w:r>
          </w:p>
        </w:tc>
      </w:tr>
      <w:tr w:rsidR="005E738E" w:rsidRPr="005E738E" w14:paraId="7905DFD3" w14:textId="77777777" w:rsidTr="005E738E">
        <w:trPr>
          <w:cantSplit/>
          <w:trHeight w:val="278"/>
        </w:trPr>
        <w:tc>
          <w:tcPr>
            <w:tcW w:w="9873" w:type="dxa"/>
            <w:gridSpan w:val="10"/>
          </w:tcPr>
          <w:p w14:paraId="476140F5" w14:textId="77777777" w:rsidR="005E738E" w:rsidRPr="005E738E" w:rsidRDefault="005E738E" w:rsidP="00A1719F">
            <w:pPr>
              <w:pStyle w:val="Heading6"/>
              <w:rPr>
                <w:rFonts w:ascii="Calibri" w:hAnsi="Calibri"/>
                <w:sz w:val="20"/>
                <w:szCs w:val="20"/>
              </w:rPr>
            </w:pPr>
            <w:r w:rsidRPr="005E738E">
              <w:rPr>
                <w:rFonts w:ascii="Calibri" w:hAnsi="Calibri"/>
                <w:sz w:val="20"/>
                <w:szCs w:val="20"/>
              </w:rPr>
              <w:t>Enclosures (include any of the below if stated as required to be presented with entry in Notice of Race)</w:t>
            </w:r>
          </w:p>
        </w:tc>
      </w:tr>
      <w:tr w:rsidR="005E738E" w:rsidRPr="005E738E" w14:paraId="52896CED" w14:textId="77777777" w:rsidTr="005E738E">
        <w:trPr>
          <w:trHeight w:val="702"/>
        </w:trPr>
        <w:tc>
          <w:tcPr>
            <w:tcW w:w="1660" w:type="dxa"/>
            <w:gridSpan w:val="2"/>
          </w:tcPr>
          <w:p w14:paraId="7168A646" w14:textId="77777777" w:rsidR="005E738E" w:rsidRPr="005E738E" w:rsidRDefault="005E738E" w:rsidP="00A1719F">
            <w:pPr>
              <w:jc w:val="center"/>
              <w:rPr>
                <w:rFonts w:ascii="Calibri" w:hAnsi="Calibri"/>
                <w:sz w:val="20"/>
                <w:szCs w:val="20"/>
              </w:rPr>
            </w:pPr>
            <w:r w:rsidRPr="005E738E">
              <w:rPr>
                <w:rFonts w:ascii="Calibri" w:hAnsi="Calibri"/>
                <w:sz w:val="20"/>
                <w:szCs w:val="20"/>
              </w:rPr>
              <w:t>Entry Fee $100</w:t>
            </w:r>
          </w:p>
        </w:tc>
        <w:tc>
          <w:tcPr>
            <w:tcW w:w="1833" w:type="dxa"/>
          </w:tcPr>
          <w:p w14:paraId="56BFB8C0" w14:textId="77777777" w:rsidR="005E738E" w:rsidRPr="005E738E" w:rsidRDefault="005E738E" w:rsidP="00A1719F">
            <w:pPr>
              <w:jc w:val="center"/>
              <w:rPr>
                <w:rFonts w:ascii="Calibri" w:hAnsi="Calibri"/>
                <w:sz w:val="20"/>
                <w:szCs w:val="20"/>
              </w:rPr>
            </w:pPr>
            <w:r w:rsidRPr="005E738E">
              <w:rPr>
                <w:rFonts w:ascii="Calibri" w:hAnsi="Calibri"/>
                <w:sz w:val="20"/>
                <w:szCs w:val="20"/>
              </w:rPr>
              <w:t>Proof of Club Membership</w:t>
            </w:r>
          </w:p>
        </w:tc>
        <w:tc>
          <w:tcPr>
            <w:tcW w:w="1976" w:type="dxa"/>
            <w:gridSpan w:val="3"/>
          </w:tcPr>
          <w:p w14:paraId="141F7831" w14:textId="77777777" w:rsidR="005E738E" w:rsidRPr="005E738E" w:rsidRDefault="005E738E" w:rsidP="00A1719F">
            <w:pPr>
              <w:jc w:val="center"/>
              <w:rPr>
                <w:rFonts w:ascii="Calibri" w:hAnsi="Calibri"/>
                <w:sz w:val="20"/>
                <w:szCs w:val="20"/>
              </w:rPr>
            </w:pPr>
            <w:r w:rsidRPr="005E738E">
              <w:rPr>
                <w:rFonts w:ascii="Calibri" w:hAnsi="Calibri"/>
                <w:sz w:val="20"/>
                <w:szCs w:val="20"/>
              </w:rPr>
              <w:t>Proof of Class Assn Membership</w:t>
            </w:r>
          </w:p>
        </w:tc>
        <w:tc>
          <w:tcPr>
            <w:tcW w:w="1410" w:type="dxa"/>
            <w:gridSpan w:val="2"/>
          </w:tcPr>
          <w:p w14:paraId="1652AC7F" w14:textId="77777777" w:rsidR="005E738E" w:rsidRPr="005E738E" w:rsidRDefault="005E738E" w:rsidP="00A1719F">
            <w:pPr>
              <w:jc w:val="center"/>
              <w:rPr>
                <w:rFonts w:ascii="Calibri" w:hAnsi="Calibri"/>
                <w:sz w:val="20"/>
                <w:szCs w:val="20"/>
              </w:rPr>
            </w:pPr>
            <w:r w:rsidRPr="005E738E">
              <w:rPr>
                <w:rFonts w:ascii="Calibri" w:hAnsi="Calibri"/>
                <w:sz w:val="20"/>
                <w:szCs w:val="20"/>
              </w:rPr>
              <w:t>Proof of Date of Birth</w:t>
            </w:r>
          </w:p>
        </w:tc>
        <w:tc>
          <w:tcPr>
            <w:tcW w:w="1411" w:type="dxa"/>
          </w:tcPr>
          <w:p w14:paraId="7CB03C8E" w14:textId="77777777" w:rsidR="005E738E" w:rsidRPr="005E738E" w:rsidRDefault="005E738E" w:rsidP="00A1719F">
            <w:pPr>
              <w:jc w:val="center"/>
              <w:rPr>
                <w:rFonts w:ascii="Calibri" w:hAnsi="Calibri"/>
                <w:sz w:val="20"/>
                <w:szCs w:val="20"/>
              </w:rPr>
            </w:pPr>
          </w:p>
        </w:tc>
        <w:tc>
          <w:tcPr>
            <w:tcW w:w="1580" w:type="dxa"/>
          </w:tcPr>
          <w:p w14:paraId="10100B2D" w14:textId="77777777" w:rsidR="005E738E" w:rsidRPr="005E738E" w:rsidRDefault="005E738E" w:rsidP="00A1719F">
            <w:pPr>
              <w:jc w:val="center"/>
              <w:rPr>
                <w:rFonts w:ascii="Calibri" w:hAnsi="Calibri"/>
                <w:sz w:val="20"/>
                <w:szCs w:val="20"/>
              </w:rPr>
            </w:pPr>
            <w:r w:rsidRPr="005E738E">
              <w:rPr>
                <w:rFonts w:ascii="Calibri" w:hAnsi="Calibri"/>
                <w:sz w:val="20"/>
                <w:szCs w:val="20"/>
              </w:rPr>
              <w:t>Measurement / Rating Certificate</w:t>
            </w:r>
          </w:p>
        </w:tc>
      </w:tr>
      <w:tr w:rsidR="005E738E" w:rsidRPr="005E738E" w14:paraId="35A05E54" w14:textId="77777777" w:rsidTr="005E738E">
        <w:trPr>
          <w:trHeight w:val="234"/>
        </w:trPr>
        <w:tc>
          <w:tcPr>
            <w:tcW w:w="1660" w:type="dxa"/>
            <w:gridSpan w:val="2"/>
          </w:tcPr>
          <w:p w14:paraId="7D24A70C" w14:textId="77777777" w:rsidR="005E738E" w:rsidRPr="005E738E" w:rsidRDefault="005E738E" w:rsidP="00A1719F">
            <w:pPr>
              <w:jc w:val="center"/>
              <w:rPr>
                <w:rFonts w:ascii="Calibri" w:hAnsi="Calibri"/>
                <w:b/>
                <w:sz w:val="20"/>
                <w:szCs w:val="20"/>
              </w:rPr>
            </w:pPr>
          </w:p>
        </w:tc>
        <w:tc>
          <w:tcPr>
            <w:tcW w:w="1833" w:type="dxa"/>
          </w:tcPr>
          <w:p w14:paraId="0229673B" w14:textId="77777777" w:rsidR="005E738E" w:rsidRPr="005E738E" w:rsidRDefault="005E738E" w:rsidP="00A1719F">
            <w:pPr>
              <w:jc w:val="center"/>
              <w:rPr>
                <w:rFonts w:ascii="Calibri" w:hAnsi="Calibri"/>
                <w:b/>
                <w:sz w:val="20"/>
                <w:szCs w:val="20"/>
              </w:rPr>
            </w:pPr>
            <w:r w:rsidRPr="005E738E">
              <w:rPr>
                <w:rFonts w:ascii="Calibri" w:hAnsi="Calibri"/>
                <w:b/>
                <w:sz w:val="20"/>
                <w:szCs w:val="20"/>
              </w:rPr>
              <w:fldChar w:fldCharType="begin">
                <w:ffData>
                  <w:name w:val="Check1"/>
                  <w:enabled/>
                  <w:calcOnExit w:val="0"/>
                  <w:checkBox>
                    <w:sizeAuto/>
                    <w:default w:val="0"/>
                  </w:checkBox>
                </w:ffData>
              </w:fldChar>
            </w:r>
            <w:bookmarkStart w:id="11" w:name="Check1"/>
            <w:r w:rsidRPr="005E738E">
              <w:rPr>
                <w:rFonts w:ascii="Calibri" w:hAnsi="Calibri"/>
                <w:b/>
                <w:sz w:val="20"/>
                <w:szCs w:val="20"/>
              </w:rPr>
              <w:instrText xml:space="preserve"> FORMCHECKBOX </w:instrText>
            </w:r>
            <w:r w:rsidR="00EE6802">
              <w:rPr>
                <w:rFonts w:ascii="Calibri" w:hAnsi="Calibri"/>
                <w:b/>
                <w:sz w:val="20"/>
                <w:szCs w:val="20"/>
              </w:rPr>
            </w:r>
            <w:r w:rsidR="00EE6802">
              <w:rPr>
                <w:rFonts w:ascii="Calibri" w:hAnsi="Calibri"/>
                <w:b/>
                <w:sz w:val="20"/>
                <w:szCs w:val="20"/>
              </w:rPr>
              <w:fldChar w:fldCharType="separate"/>
            </w:r>
            <w:r w:rsidRPr="005E738E">
              <w:rPr>
                <w:rFonts w:ascii="Calibri" w:hAnsi="Calibri"/>
                <w:b/>
                <w:sz w:val="20"/>
                <w:szCs w:val="20"/>
              </w:rPr>
              <w:fldChar w:fldCharType="end"/>
            </w:r>
            <w:bookmarkEnd w:id="11"/>
          </w:p>
        </w:tc>
        <w:tc>
          <w:tcPr>
            <w:tcW w:w="1976" w:type="dxa"/>
            <w:gridSpan w:val="3"/>
          </w:tcPr>
          <w:p w14:paraId="0969FD42" w14:textId="77777777" w:rsidR="005E738E" w:rsidRPr="005E738E" w:rsidRDefault="005E738E" w:rsidP="00A1719F">
            <w:pPr>
              <w:jc w:val="center"/>
              <w:rPr>
                <w:rFonts w:ascii="Calibri" w:hAnsi="Calibri"/>
                <w:b/>
                <w:sz w:val="20"/>
                <w:szCs w:val="20"/>
              </w:rPr>
            </w:pPr>
            <w:r w:rsidRPr="005E738E">
              <w:rPr>
                <w:rFonts w:ascii="Calibri" w:hAnsi="Calibri"/>
                <w:b/>
                <w:sz w:val="20"/>
                <w:szCs w:val="20"/>
              </w:rPr>
              <w:fldChar w:fldCharType="begin">
                <w:ffData>
                  <w:name w:val="Check2"/>
                  <w:enabled/>
                  <w:calcOnExit w:val="0"/>
                  <w:checkBox>
                    <w:sizeAuto/>
                    <w:default w:val="0"/>
                  </w:checkBox>
                </w:ffData>
              </w:fldChar>
            </w:r>
            <w:bookmarkStart w:id="12" w:name="Check2"/>
            <w:r w:rsidRPr="005E738E">
              <w:rPr>
                <w:rFonts w:ascii="Calibri" w:hAnsi="Calibri"/>
                <w:b/>
                <w:sz w:val="20"/>
                <w:szCs w:val="20"/>
              </w:rPr>
              <w:instrText xml:space="preserve"> FORMCHECKBOX </w:instrText>
            </w:r>
            <w:r w:rsidR="00EE6802">
              <w:rPr>
                <w:rFonts w:ascii="Calibri" w:hAnsi="Calibri"/>
                <w:b/>
                <w:sz w:val="20"/>
                <w:szCs w:val="20"/>
              </w:rPr>
            </w:r>
            <w:r w:rsidR="00EE6802">
              <w:rPr>
                <w:rFonts w:ascii="Calibri" w:hAnsi="Calibri"/>
                <w:b/>
                <w:sz w:val="20"/>
                <w:szCs w:val="20"/>
              </w:rPr>
              <w:fldChar w:fldCharType="separate"/>
            </w:r>
            <w:r w:rsidRPr="005E738E">
              <w:rPr>
                <w:rFonts w:ascii="Calibri" w:hAnsi="Calibri"/>
                <w:b/>
                <w:sz w:val="20"/>
                <w:szCs w:val="20"/>
              </w:rPr>
              <w:fldChar w:fldCharType="end"/>
            </w:r>
            <w:bookmarkEnd w:id="12"/>
          </w:p>
        </w:tc>
        <w:tc>
          <w:tcPr>
            <w:tcW w:w="1410" w:type="dxa"/>
            <w:gridSpan w:val="2"/>
          </w:tcPr>
          <w:p w14:paraId="422570A5" w14:textId="77777777" w:rsidR="005E738E" w:rsidRPr="005E738E" w:rsidRDefault="005E738E" w:rsidP="00A1719F">
            <w:pPr>
              <w:jc w:val="center"/>
              <w:rPr>
                <w:rFonts w:ascii="Calibri" w:hAnsi="Calibri"/>
                <w:b/>
                <w:sz w:val="20"/>
                <w:szCs w:val="20"/>
              </w:rPr>
            </w:pPr>
            <w:r w:rsidRPr="005E738E">
              <w:rPr>
                <w:rFonts w:ascii="Calibri" w:hAnsi="Calibri"/>
                <w:b/>
                <w:sz w:val="20"/>
                <w:szCs w:val="20"/>
              </w:rPr>
              <w:fldChar w:fldCharType="begin">
                <w:ffData>
                  <w:name w:val="Check3"/>
                  <w:enabled/>
                  <w:calcOnExit w:val="0"/>
                  <w:checkBox>
                    <w:sizeAuto/>
                    <w:default w:val="0"/>
                  </w:checkBox>
                </w:ffData>
              </w:fldChar>
            </w:r>
            <w:bookmarkStart w:id="13" w:name="Check3"/>
            <w:r w:rsidRPr="005E738E">
              <w:rPr>
                <w:rFonts w:ascii="Calibri" w:hAnsi="Calibri"/>
                <w:b/>
                <w:sz w:val="20"/>
                <w:szCs w:val="20"/>
              </w:rPr>
              <w:instrText xml:space="preserve"> FORMCHECKBOX </w:instrText>
            </w:r>
            <w:r w:rsidR="00EE6802">
              <w:rPr>
                <w:rFonts w:ascii="Calibri" w:hAnsi="Calibri"/>
                <w:b/>
                <w:sz w:val="20"/>
                <w:szCs w:val="20"/>
              </w:rPr>
            </w:r>
            <w:r w:rsidR="00EE6802">
              <w:rPr>
                <w:rFonts w:ascii="Calibri" w:hAnsi="Calibri"/>
                <w:b/>
                <w:sz w:val="20"/>
                <w:szCs w:val="20"/>
              </w:rPr>
              <w:fldChar w:fldCharType="separate"/>
            </w:r>
            <w:r w:rsidRPr="005E738E">
              <w:rPr>
                <w:rFonts w:ascii="Calibri" w:hAnsi="Calibri"/>
                <w:b/>
                <w:sz w:val="20"/>
                <w:szCs w:val="20"/>
              </w:rPr>
              <w:fldChar w:fldCharType="end"/>
            </w:r>
            <w:bookmarkEnd w:id="13"/>
          </w:p>
        </w:tc>
        <w:tc>
          <w:tcPr>
            <w:tcW w:w="1411" w:type="dxa"/>
          </w:tcPr>
          <w:p w14:paraId="315F4618" w14:textId="77777777" w:rsidR="005E738E" w:rsidRPr="005E738E" w:rsidRDefault="005E738E" w:rsidP="00A1719F">
            <w:pPr>
              <w:jc w:val="center"/>
              <w:rPr>
                <w:rFonts w:ascii="Calibri" w:hAnsi="Calibri"/>
                <w:b/>
                <w:sz w:val="20"/>
                <w:szCs w:val="20"/>
              </w:rPr>
            </w:pPr>
          </w:p>
        </w:tc>
        <w:tc>
          <w:tcPr>
            <w:tcW w:w="1580" w:type="dxa"/>
          </w:tcPr>
          <w:p w14:paraId="2F10E14F" w14:textId="77777777" w:rsidR="005E738E" w:rsidRPr="005E738E" w:rsidRDefault="005E738E" w:rsidP="00A1719F">
            <w:pPr>
              <w:jc w:val="center"/>
              <w:rPr>
                <w:rFonts w:ascii="Calibri" w:hAnsi="Calibri"/>
                <w:b/>
                <w:sz w:val="20"/>
                <w:szCs w:val="20"/>
              </w:rPr>
            </w:pPr>
            <w:r w:rsidRPr="005E738E">
              <w:rPr>
                <w:rFonts w:ascii="Calibri" w:hAnsi="Calibri"/>
                <w:b/>
                <w:sz w:val="20"/>
                <w:szCs w:val="20"/>
              </w:rPr>
              <w:fldChar w:fldCharType="begin">
                <w:ffData>
                  <w:name w:val="Check4"/>
                  <w:enabled/>
                  <w:calcOnExit w:val="0"/>
                  <w:checkBox>
                    <w:sizeAuto/>
                    <w:default w:val="0"/>
                  </w:checkBox>
                </w:ffData>
              </w:fldChar>
            </w:r>
            <w:bookmarkStart w:id="14" w:name="Check4"/>
            <w:r w:rsidRPr="005E738E">
              <w:rPr>
                <w:rFonts w:ascii="Calibri" w:hAnsi="Calibri"/>
                <w:b/>
                <w:sz w:val="20"/>
                <w:szCs w:val="20"/>
              </w:rPr>
              <w:instrText xml:space="preserve"> FORMCHECKBOX </w:instrText>
            </w:r>
            <w:r w:rsidR="00EE6802">
              <w:rPr>
                <w:rFonts w:ascii="Calibri" w:hAnsi="Calibri"/>
                <w:b/>
                <w:sz w:val="20"/>
                <w:szCs w:val="20"/>
              </w:rPr>
            </w:r>
            <w:r w:rsidR="00EE6802">
              <w:rPr>
                <w:rFonts w:ascii="Calibri" w:hAnsi="Calibri"/>
                <w:b/>
                <w:sz w:val="20"/>
                <w:szCs w:val="20"/>
              </w:rPr>
              <w:fldChar w:fldCharType="separate"/>
            </w:r>
            <w:r w:rsidRPr="005E738E">
              <w:rPr>
                <w:rFonts w:ascii="Calibri" w:hAnsi="Calibri"/>
                <w:b/>
                <w:sz w:val="20"/>
                <w:szCs w:val="20"/>
              </w:rPr>
              <w:fldChar w:fldCharType="end"/>
            </w:r>
            <w:bookmarkEnd w:id="14"/>
          </w:p>
        </w:tc>
      </w:tr>
      <w:tr w:rsidR="005E738E" w:rsidRPr="005E738E" w14:paraId="5B1D9622" w14:textId="77777777" w:rsidTr="005E738E">
        <w:tblPrEx>
          <w:tblBorders>
            <w:bottom w:val="none" w:sz="0" w:space="0" w:color="auto"/>
          </w:tblBorders>
        </w:tblPrEx>
        <w:trPr>
          <w:cantSplit/>
          <w:trHeight w:val="278"/>
        </w:trPr>
        <w:tc>
          <w:tcPr>
            <w:tcW w:w="9873" w:type="dxa"/>
            <w:gridSpan w:val="10"/>
          </w:tcPr>
          <w:p w14:paraId="5BC9786B" w14:textId="77777777" w:rsidR="005E738E" w:rsidRPr="005E738E" w:rsidRDefault="005E738E" w:rsidP="00A1719F">
            <w:pPr>
              <w:pStyle w:val="Heading7"/>
              <w:rPr>
                <w:rFonts w:ascii="Calibri" w:hAnsi="Calibri"/>
                <w:sz w:val="20"/>
                <w:szCs w:val="20"/>
              </w:rPr>
            </w:pPr>
            <w:r w:rsidRPr="005E738E">
              <w:rPr>
                <w:rFonts w:ascii="Calibri" w:hAnsi="Calibri"/>
                <w:sz w:val="20"/>
                <w:szCs w:val="20"/>
              </w:rPr>
              <w:t>Office Use</w:t>
            </w:r>
          </w:p>
        </w:tc>
      </w:tr>
      <w:tr w:rsidR="005E738E" w:rsidRPr="005E738E" w14:paraId="7DABDF40" w14:textId="77777777" w:rsidTr="005E738E">
        <w:tblPrEx>
          <w:tblBorders>
            <w:bottom w:val="none" w:sz="0" w:space="0" w:color="auto"/>
          </w:tblBorders>
        </w:tblPrEx>
        <w:trPr>
          <w:cantSplit/>
          <w:trHeight w:val="468"/>
        </w:trPr>
        <w:tc>
          <w:tcPr>
            <w:tcW w:w="1519" w:type="dxa"/>
            <w:tcBorders>
              <w:bottom w:val="single" w:sz="4" w:space="0" w:color="auto"/>
            </w:tcBorders>
          </w:tcPr>
          <w:p w14:paraId="19157A75" w14:textId="77777777" w:rsidR="005E738E" w:rsidRPr="005E738E" w:rsidRDefault="005E738E" w:rsidP="00A1719F">
            <w:pPr>
              <w:jc w:val="center"/>
              <w:rPr>
                <w:rFonts w:ascii="Calibri" w:hAnsi="Calibri"/>
                <w:sz w:val="20"/>
                <w:szCs w:val="20"/>
              </w:rPr>
            </w:pPr>
            <w:r w:rsidRPr="005E738E">
              <w:rPr>
                <w:rFonts w:ascii="Calibri" w:hAnsi="Calibri"/>
                <w:sz w:val="20"/>
                <w:szCs w:val="20"/>
              </w:rPr>
              <w:t>Entry Fee Paid</w:t>
            </w:r>
          </w:p>
        </w:tc>
        <w:tc>
          <w:tcPr>
            <w:tcW w:w="2822" w:type="dxa"/>
            <w:gridSpan w:val="3"/>
            <w:tcBorders>
              <w:bottom w:val="single" w:sz="4" w:space="0" w:color="auto"/>
            </w:tcBorders>
          </w:tcPr>
          <w:p w14:paraId="6807A7C1" w14:textId="77777777" w:rsidR="005E738E" w:rsidRPr="005E738E" w:rsidRDefault="005E738E" w:rsidP="00A1719F">
            <w:pPr>
              <w:jc w:val="center"/>
              <w:rPr>
                <w:rFonts w:ascii="Calibri" w:hAnsi="Calibri"/>
                <w:sz w:val="20"/>
                <w:szCs w:val="20"/>
              </w:rPr>
            </w:pPr>
            <w:r w:rsidRPr="005E738E">
              <w:rPr>
                <w:rFonts w:ascii="Calibri" w:hAnsi="Calibri"/>
                <w:sz w:val="20"/>
                <w:szCs w:val="20"/>
              </w:rPr>
              <w:t xml:space="preserve">Cash / </w:t>
            </w:r>
            <w:proofErr w:type="spellStart"/>
            <w:r w:rsidRPr="005E738E">
              <w:rPr>
                <w:rFonts w:ascii="Calibri" w:hAnsi="Calibri"/>
                <w:sz w:val="20"/>
                <w:szCs w:val="20"/>
              </w:rPr>
              <w:t>Cheque</w:t>
            </w:r>
            <w:proofErr w:type="spellEnd"/>
            <w:r w:rsidRPr="005E738E">
              <w:rPr>
                <w:rFonts w:ascii="Calibri" w:hAnsi="Calibri"/>
                <w:sz w:val="20"/>
                <w:szCs w:val="20"/>
              </w:rPr>
              <w:t xml:space="preserve"> / </w:t>
            </w:r>
            <w:proofErr w:type="spellStart"/>
            <w:r w:rsidRPr="005E738E">
              <w:rPr>
                <w:rFonts w:ascii="Calibri" w:hAnsi="Calibri"/>
                <w:sz w:val="20"/>
                <w:szCs w:val="20"/>
              </w:rPr>
              <w:t>Eftpos</w:t>
            </w:r>
            <w:proofErr w:type="spellEnd"/>
            <w:r w:rsidRPr="005E738E">
              <w:rPr>
                <w:rFonts w:ascii="Calibri" w:hAnsi="Calibri"/>
                <w:sz w:val="20"/>
                <w:szCs w:val="20"/>
              </w:rPr>
              <w:t xml:space="preserve"> / online banking</w:t>
            </w:r>
          </w:p>
        </w:tc>
        <w:tc>
          <w:tcPr>
            <w:tcW w:w="1709" w:type="dxa"/>
            <w:gridSpan w:val="3"/>
            <w:tcBorders>
              <w:bottom w:val="single" w:sz="4" w:space="0" w:color="auto"/>
            </w:tcBorders>
          </w:tcPr>
          <w:p w14:paraId="08BB7B5F" w14:textId="77777777" w:rsidR="005E738E" w:rsidRPr="005E738E" w:rsidRDefault="005E738E" w:rsidP="00A1719F">
            <w:pPr>
              <w:jc w:val="center"/>
              <w:rPr>
                <w:rFonts w:ascii="Calibri" w:hAnsi="Calibri"/>
                <w:sz w:val="20"/>
                <w:szCs w:val="20"/>
              </w:rPr>
            </w:pPr>
            <w:r w:rsidRPr="005E738E">
              <w:rPr>
                <w:rFonts w:ascii="Calibri" w:hAnsi="Calibri"/>
                <w:sz w:val="20"/>
                <w:szCs w:val="20"/>
              </w:rPr>
              <w:t>Date</w:t>
            </w:r>
          </w:p>
        </w:tc>
        <w:tc>
          <w:tcPr>
            <w:tcW w:w="3822" w:type="dxa"/>
            <w:gridSpan w:val="3"/>
            <w:vMerge w:val="restart"/>
          </w:tcPr>
          <w:p w14:paraId="1B78A057" w14:textId="77777777" w:rsidR="005E738E" w:rsidRPr="005E738E" w:rsidRDefault="005E738E" w:rsidP="00A1719F">
            <w:pPr>
              <w:jc w:val="both"/>
              <w:rPr>
                <w:rFonts w:ascii="Calibri" w:hAnsi="Calibri"/>
                <w:sz w:val="20"/>
                <w:szCs w:val="20"/>
              </w:rPr>
            </w:pPr>
            <w:r w:rsidRPr="005E738E">
              <w:rPr>
                <w:rFonts w:ascii="Calibri" w:hAnsi="Calibri"/>
                <w:sz w:val="20"/>
                <w:szCs w:val="20"/>
              </w:rPr>
              <w:t>Comment</w:t>
            </w:r>
          </w:p>
        </w:tc>
      </w:tr>
      <w:tr w:rsidR="005E738E" w:rsidRPr="005E738E" w14:paraId="3BFAF1F0" w14:textId="77777777" w:rsidTr="005E738E">
        <w:tblPrEx>
          <w:tblBorders>
            <w:bottom w:val="none" w:sz="0" w:space="0" w:color="auto"/>
          </w:tblBorders>
        </w:tblPrEx>
        <w:trPr>
          <w:cantSplit/>
          <w:trHeight w:val="219"/>
        </w:trPr>
        <w:tc>
          <w:tcPr>
            <w:tcW w:w="1519" w:type="dxa"/>
            <w:tcBorders>
              <w:bottom w:val="single" w:sz="4" w:space="0" w:color="auto"/>
            </w:tcBorders>
          </w:tcPr>
          <w:p w14:paraId="45A09C8D" w14:textId="77777777" w:rsidR="005E738E" w:rsidRPr="005E738E" w:rsidRDefault="005E738E" w:rsidP="00A1719F">
            <w:pPr>
              <w:jc w:val="both"/>
              <w:rPr>
                <w:sz w:val="20"/>
                <w:szCs w:val="20"/>
              </w:rPr>
            </w:pPr>
          </w:p>
        </w:tc>
        <w:tc>
          <w:tcPr>
            <w:tcW w:w="2822" w:type="dxa"/>
            <w:gridSpan w:val="3"/>
            <w:tcBorders>
              <w:bottom w:val="single" w:sz="4" w:space="0" w:color="auto"/>
            </w:tcBorders>
          </w:tcPr>
          <w:p w14:paraId="3DA2A244" w14:textId="77777777" w:rsidR="005E738E" w:rsidRPr="005E738E" w:rsidRDefault="005E738E" w:rsidP="00A1719F">
            <w:pPr>
              <w:jc w:val="both"/>
              <w:rPr>
                <w:sz w:val="20"/>
                <w:szCs w:val="20"/>
              </w:rPr>
            </w:pPr>
          </w:p>
        </w:tc>
        <w:tc>
          <w:tcPr>
            <w:tcW w:w="1709" w:type="dxa"/>
            <w:gridSpan w:val="3"/>
            <w:tcBorders>
              <w:bottom w:val="single" w:sz="4" w:space="0" w:color="auto"/>
            </w:tcBorders>
          </w:tcPr>
          <w:p w14:paraId="2337EAC3" w14:textId="77777777" w:rsidR="005E738E" w:rsidRPr="005E738E" w:rsidRDefault="005E738E" w:rsidP="00A1719F">
            <w:pPr>
              <w:jc w:val="both"/>
              <w:rPr>
                <w:sz w:val="20"/>
                <w:szCs w:val="20"/>
              </w:rPr>
            </w:pPr>
          </w:p>
        </w:tc>
        <w:tc>
          <w:tcPr>
            <w:tcW w:w="3822" w:type="dxa"/>
            <w:gridSpan w:val="3"/>
            <w:vMerge/>
            <w:tcBorders>
              <w:bottom w:val="single" w:sz="4" w:space="0" w:color="auto"/>
            </w:tcBorders>
          </w:tcPr>
          <w:p w14:paraId="33360F6F" w14:textId="77777777" w:rsidR="005E738E" w:rsidRPr="005E738E" w:rsidRDefault="005E738E" w:rsidP="00A1719F">
            <w:pPr>
              <w:jc w:val="both"/>
              <w:rPr>
                <w:sz w:val="20"/>
                <w:szCs w:val="20"/>
              </w:rPr>
            </w:pPr>
          </w:p>
        </w:tc>
      </w:tr>
    </w:tbl>
    <w:p w14:paraId="061A229F" w14:textId="77777777" w:rsidR="00EA0F84" w:rsidRPr="00EA0F84" w:rsidRDefault="00EA0F84" w:rsidP="005E738E"/>
    <w:sectPr w:rsidR="00EA0F84" w:rsidRPr="00EA0F84" w:rsidSect="00AD044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F6C0" w14:textId="77777777" w:rsidR="003B0040" w:rsidRDefault="003B0040" w:rsidP="000E0AC4">
      <w:r>
        <w:separator/>
      </w:r>
    </w:p>
  </w:endnote>
  <w:endnote w:type="continuationSeparator" w:id="0">
    <w:p w14:paraId="62128F5E" w14:textId="77777777" w:rsidR="003B0040" w:rsidRDefault="003B0040"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E2FF" w14:textId="77777777" w:rsidR="003B0040" w:rsidRDefault="003B0040" w:rsidP="000E0AC4">
      <w:r>
        <w:separator/>
      </w:r>
    </w:p>
  </w:footnote>
  <w:footnote w:type="continuationSeparator" w:id="0">
    <w:p w14:paraId="62A622E0" w14:textId="77777777" w:rsidR="003B0040" w:rsidRDefault="003B0040" w:rsidP="000E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B728E1"/>
    <w:multiLevelType w:val="hybridMultilevel"/>
    <w:tmpl w:val="18B648C2"/>
    <w:lvl w:ilvl="0" w:tplc="71D2E8E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3"/>
  </w:num>
  <w:num w:numId="4">
    <w:abstractNumId w:val="8"/>
  </w:num>
  <w:num w:numId="5">
    <w:abstractNumId w:val="4"/>
  </w:num>
  <w:num w:numId="6">
    <w:abstractNumId w:val="11"/>
  </w:num>
  <w:num w:numId="7">
    <w:abstractNumId w:val="2"/>
  </w:num>
  <w:num w:numId="8">
    <w:abstractNumId w:val="5"/>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31F35"/>
    <w:rsid w:val="000B1604"/>
    <w:rsid w:val="000C33EB"/>
    <w:rsid w:val="000E0AC4"/>
    <w:rsid w:val="000F1B73"/>
    <w:rsid w:val="001044EF"/>
    <w:rsid w:val="00113570"/>
    <w:rsid w:val="00133CB9"/>
    <w:rsid w:val="00141CEF"/>
    <w:rsid w:val="00146BE2"/>
    <w:rsid w:val="00165D85"/>
    <w:rsid w:val="00174ADF"/>
    <w:rsid w:val="001965F2"/>
    <w:rsid w:val="0019768E"/>
    <w:rsid w:val="00197F2A"/>
    <w:rsid w:val="001A7836"/>
    <w:rsid w:val="001B3865"/>
    <w:rsid w:val="001C1393"/>
    <w:rsid w:val="001E1719"/>
    <w:rsid w:val="00207982"/>
    <w:rsid w:val="00223D7D"/>
    <w:rsid w:val="00233FCE"/>
    <w:rsid w:val="00236E89"/>
    <w:rsid w:val="002541EC"/>
    <w:rsid w:val="002633CB"/>
    <w:rsid w:val="002E3491"/>
    <w:rsid w:val="002E4985"/>
    <w:rsid w:val="002F1F93"/>
    <w:rsid w:val="002F6260"/>
    <w:rsid w:val="00302354"/>
    <w:rsid w:val="00313B85"/>
    <w:rsid w:val="0033362B"/>
    <w:rsid w:val="00363D81"/>
    <w:rsid w:val="00375433"/>
    <w:rsid w:val="003A2C65"/>
    <w:rsid w:val="003B0040"/>
    <w:rsid w:val="003D3060"/>
    <w:rsid w:val="003F4903"/>
    <w:rsid w:val="0040170E"/>
    <w:rsid w:val="004179CE"/>
    <w:rsid w:val="004571BA"/>
    <w:rsid w:val="00474006"/>
    <w:rsid w:val="004A0680"/>
    <w:rsid w:val="004B24A5"/>
    <w:rsid w:val="004C125F"/>
    <w:rsid w:val="004C2C08"/>
    <w:rsid w:val="005034AF"/>
    <w:rsid w:val="0056720E"/>
    <w:rsid w:val="0059315D"/>
    <w:rsid w:val="005A2DD6"/>
    <w:rsid w:val="005C2EED"/>
    <w:rsid w:val="005E738E"/>
    <w:rsid w:val="00616AF6"/>
    <w:rsid w:val="0062041D"/>
    <w:rsid w:val="00622732"/>
    <w:rsid w:val="00633EA0"/>
    <w:rsid w:val="0063544E"/>
    <w:rsid w:val="00670C28"/>
    <w:rsid w:val="00680D91"/>
    <w:rsid w:val="006C3678"/>
    <w:rsid w:val="006D09CF"/>
    <w:rsid w:val="00712541"/>
    <w:rsid w:val="007215A4"/>
    <w:rsid w:val="007221FF"/>
    <w:rsid w:val="00732650"/>
    <w:rsid w:val="00755636"/>
    <w:rsid w:val="00766265"/>
    <w:rsid w:val="007705A9"/>
    <w:rsid w:val="00774C6D"/>
    <w:rsid w:val="00784479"/>
    <w:rsid w:val="0079065E"/>
    <w:rsid w:val="0080608D"/>
    <w:rsid w:val="0083135E"/>
    <w:rsid w:val="008452E7"/>
    <w:rsid w:val="00861041"/>
    <w:rsid w:val="008611B8"/>
    <w:rsid w:val="008842CE"/>
    <w:rsid w:val="00885962"/>
    <w:rsid w:val="009006B3"/>
    <w:rsid w:val="00933C80"/>
    <w:rsid w:val="009343BC"/>
    <w:rsid w:val="00953A71"/>
    <w:rsid w:val="00973A83"/>
    <w:rsid w:val="00997232"/>
    <w:rsid w:val="009C5162"/>
    <w:rsid w:val="009C625A"/>
    <w:rsid w:val="009E235F"/>
    <w:rsid w:val="009F77DC"/>
    <w:rsid w:val="00A11DC7"/>
    <w:rsid w:val="00A159B5"/>
    <w:rsid w:val="00A20AB5"/>
    <w:rsid w:val="00A6715C"/>
    <w:rsid w:val="00A74C10"/>
    <w:rsid w:val="00AC6BC6"/>
    <w:rsid w:val="00AD0448"/>
    <w:rsid w:val="00AE6420"/>
    <w:rsid w:val="00B11E38"/>
    <w:rsid w:val="00B21876"/>
    <w:rsid w:val="00B75C1D"/>
    <w:rsid w:val="00B8072A"/>
    <w:rsid w:val="00BB762F"/>
    <w:rsid w:val="00BC6851"/>
    <w:rsid w:val="00BE30DC"/>
    <w:rsid w:val="00BE5B41"/>
    <w:rsid w:val="00BF0865"/>
    <w:rsid w:val="00C31206"/>
    <w:rsid w:val="00C36064"/>
    <w:rsid w:val="00C64D0A"/>
    <w:rsid w:val="00C76923"/>
    <w:rsid w:val="00CB7901"/>
    <w:rsid w:val="00CF30FA"/>
    <w:rsid w:val="00CF312B"/>
    <w:rsid w:val="00D272F2"/>
    <w:rsid w:val="00D42881"/>
    <w:rsid w:val="00D657A2"/>
    <w:rsid w:val="00DC4938"/>
    <w:rsid w:val="00DD34B0"/>
    <w:rsid w:val="00DD4319"/>
    <w:rsid w:val="00DE2568"/>
    <w:rsid w:val="00E042B0"/>
    <w:rsid w:val="00E30ACE"/>
    <w:rsid w:val="00E33694"/>
    <w:rsid w:val="00E45495"/>
    <w:rsid w:val="00E741F0"/>
    <w:rsid w:val="00E82748"/>
    <w:rsid w:val="00E83AF2"/>
    <w:rsid w:val="00EA0F84"/>
    <w:rsid w:val="00EB0293"/>
    <w:rsid w:val="00EB3D7C"/>
    <w:rsid w:val="00ED0405"/>
    <w:rsid w:val="00EE1DA4"/>
    <w:rsid w:val="00EE5685"/>
    <w:rsid w:val="00EE6802"/>
    <w:rsid w:val="00F41EB3"/>
    <w:rsid w:val="00F50410"/>
    <w:rsid w:val="00F856E2"/>
    <w:rsid w:val="00FF0C9C"/>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paragraph" w:styleId="Heading2">
    <w:name w:val="heading 2"/>
    <w:basedOn w:val="Normal"/>
    <w:next w:val="Normal"/>
    <w:link w:val="Heading2Char"/>
    <w:uiPriority w:val="9"/>
    <w:semiHidden/>
    <w:unhideWhenUsed/>
    <w:qFormat/>
    <w:rsid w:val="005E73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73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73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E738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738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1F0"/>
    <w:rPr>
      <w:color w:val="605E5C"/>
      <w:shd w:val="clear" w:color="auto" w:fill="E1DFDD"/>
    </w:rPr>
  </w:style>
  <w:style w:type="character" w:customStyle="1" w:styleId="Heading2Char">
    <w:name w:val="Heading 2 Char"/>
    <w:basedOn w:val="DefaultParagraphFont"/>
    <w:link w:val="Heading2"/>
    <w:uiPriority w:val="9"/>
    <w:semiHidden/>
    <w:rsid w:val="005E73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E738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E738E"/>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E738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E738E"/>
    <w:rPr>
      <w:rFonts w:asciiTheme="majorHAnsi" w:eastAsiaTheme="majorEastAsia" w:hAnsiTheme="majorHAnsi" w:cstheme="majorBidi"/>
      <w:i/>
      <w:iCs/>
      <w:color w:val="243F60" w:themeColor="accent1" w:themeShade="7F"/>
    </w:rPr>
  </w:style>
  <w:style w:type="paragraph" w:styleId="Subtitle">
    <w:name w:val="Subtitle"/>
    <w:basedOn w:val="Normal"/>
    <w:link w:val="SubtitleChar"/>
    <w:qFormat/>
    <w:rsid w:val="005E738E"/>
    <w:pPr>
      <w:jc w:val="center"/>
    </w:pPr>
    <w:rPr>
      <w:rFonts w:ascii="Times New Roman" w:eastAsia="Times New Roman" w:hAnsi="Times New Roman" w:cs="Times New Roman"/>
      <w:sz w:val="28"/>
      <w:lang w:val="en-NZ"/>
    </w:rPr>
  </w:style>
  <w:style w:type="character" w:customStyle="1" w:styleId="SubtitleChar">
    <w:name w:val="Subtitle Char"/>
    <w:basedOn w:val="DefaultParagraphFont"/>
    <w:link w:val="Subtitle"/>
    <w:rsid w:val="005E738E"/>
    <w:rPr>
      <w:rFonts w:ascii="Times New Roman" w:eastAsia="Times New Roman" w:hAnsi="Times New Roman" w:cs="Times New Roman"/>
      <w:sz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1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lysailingclub.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d@caniwrig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6F4C-E00A-5F48-B6BE-A7708DF1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Fiona Rist</cp:lastModifiedBy>
  <cp:revision>2</cp:revision>
  <dcterms:created xsi:type="dcterms:W3CDTF">2019-01-18T21:04:00Z</dcterms:created>
  <dcterms:modified xsi:type="dcterms:W3CDTF">2019-01-18T21:04:00Z</dcterms:modified>
</cp:coreProperties>
</file>